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DA" w:rsidRDefault="006F60D0" w:rsidP="001955DA">
      <w:pPr>
        <w:spacing w:after="0" w:line="240" w:lineRule="auto"/>
        <w:jc w:val="center"/>
        <w:rPr>
          <w:rFonts w:ascii="Times New Roman" w:hAnsi="Times New Roman"/>
          <w:b/>
          <w:sz w:val="28"/>
          <w:szCs w:val="28"/>
        </w:rPr>
      </w:pPr>
      <w:r w:rsidRPr="001955DA">
        <w:rPr>
          <w:rFonts w:ascii="Times New Roman" w:hAnsi="Times New Roman"/>
          <w:b/>
          <w:sz w:val="28"/>
          <w:szCs w:val="28"/>
        </w:rPr>
        <w:t xml:space="preserve">Анализ научно-методической работы </w:t>
      </w:r>
    </w:p>
    <w:p w:rsidR="00AA0552" w:rsidRDefault="006F60D0" w:rsidP="001955DA">
      <w:pPr>
        <w:spacing w:after="0" w:line="240" w:lineRule="auto"/>
        <w:jc w:val="center"/>
        <w:rPr>
          <w:rFonts w:ascii="Times New Roman" w:hAnsi="Times New Roman"/>
          <w:b/>
          <w:sz w:val="28"/>
          <w:szCs w:val="28"/>
        </w:rPr>
      </w:pPr>
      <w:r w:rsidRPr="001955DA">
        <w:rPr>
          <w:rFonts w:ascii="Times New Roman" w:hAnsi="Times New Roman"/>
          <w:b/>
          <w:sz w:val="28"/>
          <w:szCs w:val="28"/>
        </w:rPr>
        <w:t>в средней школе №</w:t>
      </w:r>
      <w:r w:rsidR="00AA0552">
        <w:rPr>
          <w:rFonts w:ascii="Times New Roman" w:hAnsi="Times New Roman"/>
          <w:b/>
          <w:sz w:val="28"/>
          <w:szCs w:val="28"/>
        </w:rPr>
        <w:t xml:space="preserve"> 47</w:t>
      </w:r>
      <w:r w:rsidR="0019517B" w:rsidRPr="001955DA">
        <w:rPr>
          <w:rFonts w:ascii="Times New Roman" w:hAnsi="Times New Roman"/>
          <w:b/>
          <w:sz w:val="28"/>
          <w:szCs w:val="28"/>
        </w:rPr>
        <w:t xml:space="preserve"> </w:t>
      </w:r>
      <w:r w:rsidRPr="001955DA">
        <w:rPr>
          <w:rFonts w:ascii="Times New Roman" w:hAnsi="Times New Roman"/>
          <w:b/>
          <w:sz w:val="28"/>
          <w:szCs w:val="28"/>
        </w:rPr>
        <w:t xml:space="preserve">Ленинского района </w:t>
      </w:r>
      <w:proofErr w:type="spellStart"/>
      <w:r w:rsidRPr="001955DA">
        <w:rPr>
          <w:rFonts w:ascii="Times New Roman" w:hAnsi="Times New Roman"/>
          <w:b/>
          <w:sz w:val="28"/>
          <w:szCs w:val="28"/>
        </w:rPr>
        <w:t>г.Бишкек</w:t>
      </w:r>
      <w:r w:rsidR="00A073C3" w:rsidRPr="001955DA">
        <w:rPr>
          <w:rFonts w:ascii="Times New Roman" w:hAnsi="Times New Roman"/>
          <w:b/>
          <w:sz w:val="28"/>
          <w:szCs w:val="28"/>
        </w:rPr>
        <w:t>а</w:t>
      </w:r>
      <w:proofErr w:type="spellEnd"/>
      <w:r w:rsidR="00A073C3" w:rsidRPr="001955DA">
        <w:rPr>
          <w:rFonts w:ascii="Times New Roman" w:hAnsi="Times New Roman"/>
          <w:b/>
          <w:sz w:val="28"/>
          <w:szCs w:val="28"/>
        </w:rPr>
        <w:t xml:space="preserve"> </w:t>
      </w:r>
    </w:p>
    <w:p w:rsidR="006F60D0" w:rsidRPr="001955DA" w:rsidRDefault="00A073C3" w:rsidP="001955DA">
      <w:pPr>
        <w:spacing w:after="0" w:line="240" w:lineRule="auto"/>
        <w:jc w:val="center"/>
        <w:rPr>
          <w:rFonts w:ascii="Times New Roman" w:hAnsi="Times New Roman"/>
          <w:b/>
          <w:sz w:val="28"/>
          <w:szCs w:val="28"/>
        </w:rPr>
      </w:pPr>
      <w:r w:rsidRPr="001955DA">
        <w:rPr>
          <w:rFonts w:ascii="Times New Roman" w:hAnsi="Times New Roman"/>
          <w:b/>
          <w:sz w:val="28"/>
          <w:szCs w:val="28"/>
        </w:rPr>
        <w:t>за 201</w:t>
      </w:r>
      <w:r w:rsidR="00AA0552">
        <w:rPr>
          <w:rFonts w:ascii="Times New Roman" w:hAnsi="Times New Roman"/>
          <w:b/>
          <w:sz w:val="28"/>
          <w:szCs w:val="28"/>
        </w:rPr>
        <w:t>9-2020</w:t>
      </w:r>
      <w:r w:rsidR="006F60D0" w:rsidRPr="001955DA">
        <w:rPr>
          <w:rFonts w:ascii="Times New Roman" w:hAnsi="Times New Roman"/>
          <w:b/>
          <w:sz w:val="28"/>
          <w:szCs w:val="28"/>
        </w:rPr>
        <w:t xml:space="preserve"> учебный год.</w:t>
      </w:r>
    </w:p>
    <w:p w:rsidR="0019517B" w:rsidRPr="001955DA" w:rsidRDefault="0019517B" w:rsidP="001955DA">
      <w:pPr>
        <w:spacing w:after="0" w:line="240" w:lineRule="auto"/>
        <w:jc w:val="both"/>
        <w:rPr>
          <w:rFonts w:ascii="Times New Roman" w:hAnsi="Times New Roman"/>
          <w:b/>
          <w:sz w:val="28"/>
          <w:szCs w:val="28"/>
        </w:rPr>
      </w:pPr>
    </w:p>
    <w:p w:rsidR="006F60D0" w:rsidRPr="001955DA" w:rsidRDefault="00715A89" w:rsidP="001955DA">
      <w:pPr>
        <w:spacing w:after="0"/>
        <w:jc w:val="both"/>
        <w:rPr>
          <w:rFonts w:ascii="Times New Roman" w:hAnsi="Times New Roman"/>
          <w:sz w:val="28"/>
          <w:szCs w:val="28"/>
        </w:rPr>
      </w:pPr>
      <w:r w:rsidRPr="001955DA">
        <w:rPr>
          <w:rFonts w:ascii="Times New Roman" w:hAnsi="Times New Roman"/>
          <w:sz w:val="28"/>
          <w:szCs w:val="28"/>
        </w:rPr>
        <w:t xml:space="preserve">   В  201</w:t>
      </w:r>
      <w:r w:rsidR="00AA0552">
        <w:rPr>
          <w:rFonts w:ascii="Times New Roman" w:hAnsi="Times New Roman"/>
          <w:sz w:val="28"/>
          <w:szCs w:val="28"/>
        </w:rPr>
        <w:t>9</w:t>
      </w:r>
      <w:r w:rsidRPr="001955DA">
        <w:rPr>
          <w:rFonts w:ascii="Times New Roman" w:hAnsi="Times New Roman"/>
          <w:sz w:val="28"/>
          <w:szCs w:val="28"/>
        </w:rPr>
        <w:t>-20</w:t>
      </w:r>
      <w:r w:rsidR="00AA0552">
        <w:rPr>
          <w:rFonts w:ascii="Times New Roman" w:hAnsi="Times New Roman"/>
          <w:sz w:val="28"/>
          <w:szCs w:val="28"/>
        </w:rPr>
        <w:t>20</w:t>
      </w:r>
      <w:r w:rsidR="006F60D0" w:rsidRPr="001955DA">
        <w:rPr>
          <w:rFonts w:ascii="Times New Roman" w:hAnsi="Times New Roman"/>
          <w:sz w:val="28"/>
          <w:szCs w:val="28"/>
        </w:rPr>
        <w:t xml:space="preserve"> учебном году педагогический коллектив школы </w:t>
      </w:r>
      <w:r w:rsidR="001955DA">
        <w:rPr>
          <w:rFonts w:ascii="Times New Roman" w:hAnsi="Times New Roman"/>
          <w:sz w:val="28"/>
          <w:szCs w:val="28"/>
        </w:rPr>
        <w:t>начал</w:t>
      </w:r>
      <w:r w:rsidR="006F60D0" w:rsidRPr="001955DA">
        <w:rPr>
          <w:rFonts w:ascii="Times New Roman" w:hAnsi="Times New Roman"/>
          <w:sz w:val="28"/>
          <w:szCs w:val="28"/>
        </w:rPr>
        <w:t xml:space="preserve"> работу над единой методической темой </w:t>
      </w:r>
      <w:r w:rsidR="006F60D0" w:rsidRPr="001955DA">
        <w:rPr>
          <w:rFonts w:ascii="Times New Roman" w:hAnsi="Times New Roman"/>
          <w:b/>
          <w:sz w:val="28"/>
          <w:szCs w:val="28"/>
        </w:rPr>
        <w:t>«</w:t>
      </w:r>
      <w:r w:rsidR="001955DA" w:rsidRPr="001955DA">
        <w:rPr>
          <w:rFonts w:ascii="Times New Roman" w:hAnsi="Times New Roman"/>
          <w:b/>
          <w:sz w:val="28"/>
          <w:szCs w:val="28"/>
        </w:rPr>
        <w:t xml:space="preserve">Совершенствование качества образования через освоение </w:t>
      </w:r>
      <w:proofErr w:type="spellStart"/>
      <w:r w:rsidR="001955DA" w:rsidRPr="001955DA">
        <w:rPr>
          <w:rFonts w:ascii="Times New Roman" w:hAnsi="Times New Roman"/>
          <w:b/>
          <w:sz w:val="28"/>
          <w:szCs w:val="28"/>
        </w:rPr>
        <w:t>компетентностного</w:t>
      </w:r>
      <w:proofErr w:type="spellEnd"/>
      <w:r w:rsidR="001955DA" w:rsidRPr="001955DA">
        <w:rPr>
          <w:rFonts w:ascii="Times New Roman" w:hAnsi="Times New Roman"/>
          <w:b/>
          <w:sz w:val="28"/>
          <w:szCs w:val="28"/>
        </w:rPr>
        <w:t xml:space="preserve"> подхода в обучении, воспитании, развитии учащихся школы</w:t>
      </w:r>
      <w:r w:rsidR="006F60D0" w:rsidRPr="001955DA">
        <w:rPr>
          <w:rFonts w:ascii="Times New Roman" w:hAnsi="Times New Roman"/>
          <w:b/>
          <w:sz w:val="28"/>
          <w:szCs w:val="28"/>
        </w:rPr>
        <w:t>».</w:t>
      </w:r>
      <w:r w:rsidR="006F60D0" w:rsidRPr="001955DA">
        <w:rPr>
          <w:rFonts w:ascii="Times New Roman" w:hAnsi="Times New Roman"/>
          <w:sz w:val="28"/>
          <w:szCs w:val="28"/>
        </w:rPr>
        <w:t xml:space="preserve"> </w:t>
      </w:r>
    </w:p>
    <w:p w:rsidR="00F11B68" w:rsidRPr="001955DA" w:rsidRDefault="00F11B68" w:rsidP="001955DA">
      <w:pPr>
        <w:shd w:val="clear" w:color="auto" w:fill="FFFFFF"/>
        <w:ind w:firstLine="709"/>
        <w:jc w:val="both"/>
        <w:rPr>
          <w:rFonts w:ascii="Times New Roman" w:hAnsi="Times New Roman"/>
          <w:color w:val="000000"/>
          <w:sz w:val="28"/>
          <w:szCs w:val="28"/>
        </w:rPr>
      </w:pPr>
      <w:r w:rsidRPr="001955DA">
        <w:rPr>
          <w:rFonts w:ascii="Times New Roman" w:hAnsi="Times New Roman"/>
          <w:sz w:val="28"/>
          <w:szCs w:val="28"/>
        </w:rPr>
        <w:t xml:space="preserve">Работа методической службы  </w:t>
      </w:r>
      <w:r w:rsidRPr="001955DA">
        <w:rPr>
          <w:rFonts w:ascii="Times New Roman" w:hAnsi="Times New Roman"/>
          <w:color w:val="000000"/>
          <w:sz w:val="28"/>
          <w:szCs w:val="28"/>
        </w:rPr>
        <w:t xml:space="preserve"> была ориентирована на реализацию </w:t>
      </w:r>
      <w:r w:rsidRPr="001955DA">
        <w:rPr>
          <w:rFonts w:ascii="Times New Roman" w:hAnsi="Times New Roman"/>
          <w:b/>
          <w:color w:val="000000"/>
          <w:sz w:val="28"/>
          <w:szCs w:val="28"/>
        </w:rPr>
        <w:t>стратегических направлений развития школы</w:t>
      </w:r>
      <w:r w:rsidRPr="001955DA">
        <w:rPr>
          <w:rFonts w:ascii="Times New Roman" w:hAnsi="Times New Roman"/>
          <w:color w:val="000000"/>
          <w:sz w:val="28"/>
          <w:szCs w:val="28"/>
        </w:rPr>
        <w:t>, задач, определённых в качестве приоритетных в результате анализа предыдущего учебного года:</w:t>
      </w:r>
    </w:p>
    <w:p w:rsidR="00F11B68" w:rsidRPr="001955DA" w:rsidRDefault="00F11B68" w:rsidP="001955DA">
      <w:pPr>
        <w:shd w:val="clear" w:color="auto" w:fill="FFFFFF"/>
        <w:tabs>
          <w:tab w:val="left" w:pos="360"/>
        </w:tabs>
        <w:jc w:val="both"/>
        <w:rPr>
          <w:rFonts w:ascii="Times New Roman" w:hAnsi="Times New Roman"/>
          <w:bCs/>
          <w:sz w:val="28"/>
          <w:szCs w:val="28"/>
        </w:rPr>
      </w:pPr>
      <w:r w:rsidRPr="001955DA">
        <w:rPr>
          <w:rFonts w:ascii="Times New Roman" w:hAnsi="Times New Roman"/>
          <w:color w:val="000000"/>
          <w:sz w:val="28"/>
          <w:szCs w:val="28"/>
        </w:rPr>
        <w:tab/>
        <w:t xml:space="preserve">1. Обеспечить научно – методическое сопровождение образовательных стандартов, профильного, экспериментального обучения. </w:t>
      </w:r>
    </w:p>
    <w:p w:rsidR="00F11B68" w:rsidRPr="001955DA" w:rsidRDefault="00F11B68" w:rsidP="001955DA">
      <w:pPr>
        <w:jc w:val="both"/>
        <w:rPr>
          <w:rFonts w:ascii="Times New Roman" w:hAnsi="Times New Roman"/>
          <w:sz w:val="28"/>
          <w:szCs w:val="28"/>
        </w:rPr>
      </w:pPr>
      <w:r w:rsidRPr="001955DA">
        <w:rPr>
          <w:rFonts w:ascii="Times New Roman" w:hAnsi="Times New Roman"/>
          <w:bCs/>
          <w:sz w:val="28"/>
          <w:szCs w:val="28"/>
        </w:rPr>
        <w:t xml:space="preserve">      2. Способствовать созданию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 </w:t>
      </w:r>
      <w:r w:rsidR="00EA5157" w:rsidRPr="001955DA">
        <w:rPr>
          <w:rFonts w:ascii="Times New Roman" w:hAnsi="Times New Roman"/>
          <w:sz w:val="28"/>
          <w:szCs w:val="28"/>
        </w:rPr>
        <w:t>Создавать  благоприятные условия  для проявления педагогической инициативы учителей.</w:t>
      </w:r>
    </w:p>
    <w:p w:rsidR="00F11B68" w:rsidRPr="001955DA" w:rsidRDefault="001955DA" w:rsidP="001955DA">
      <w:pPr>
        <w:jc w:val="both"/>
        <w:rPr>
          <w:rFonts w:ascii="Times New Roman" w:hAnsi="Times New Roman"/>
          <w:sz w:val="28"/>
          <w:szCs w:val="28"/>
        </w:rPr>
      </w:pPr>
      <w:r>
        <w:rPr>
          <w:rFonts w:ascii="Times New Roman" w:hAnsi="Times New Roman"/>
          <w:bCs/>
          <w:sz w:val="28"/>
          <w:szCs w:val="28"/>
        </w:rPr>
        <w:t xml:space="preserve">       </w:t>
      </w:r>
      <w:r w:rsidR="00F11B68" w:rsidRPr="001955DA">
        <w:rPr>
          <w:rFonts w:ascii="Times New Roman" w:hAnsi="Times New Roman"/>
          <w:bCs/>
          <w:sz w:val="28"/>
          <w:szCs w:val="28"/>
        </w:rPr>
        <w:t xml:space="preserve">3. Совершенствовать приемы повышения педагогического мастерства через овладение новыми образовательными технологиями, в том числе </w:t>
      </w:r>
      <w:proofErr w:type="spellStart"/>
      <w:r w:rsidR="00F11B68" w:rsidRPr="001955DA">
        <w:rPr>
          <w:rFonts w:ascii="Times New Roman" w:hAnsi="Times New Roman"/>
          <w:bCs/>
          <w:sz w:val="28"/>
          <w:szCs w:val="28"/>
        </w:rPr>
        <w:t>здоровьесберегающими</w:t>
      </w:r>
      <w:proofErr w:type="spellEnd"/>
      <w:r w:rsidR="00F11B68" w:rsidRPr="001955DA">
        <w:rPr>
          <w:rFonts w:ascii="Times New Roman" w:hAnsi="Times New Roman"/>
          <w:bCs/>
          <w:sz w:val="28"/>
          <w:szCs w:val="28"/>
        </w:rPr>
        <w:t>.</w:t>
      </w:r>
      <w:r w:rsidR="00F11B68" w:rsidRPr="001955DA">
        <w:rPr>
          <w:rFonts w:ascii="Times New Roman" w:hAnsi="Times New Roman"/>
          <w:sz w:val="28"/>
          <w:szCs w:val="28"/>
        </w:rPr>
        <w:t xml:space="preserve">  </w:t>
      </w:r>
    </w:p>
    <w:p w:rsidR="00F11B68" w:rsidRPr="001955DA" w:rsidRDefault="001955DA" w:rsidP="001955DA">
      <w:pPr>
        <w:jc w:val="both"/>
        <w:rPr>
          <w:rFonts w:ascii="Times New Roman" w:hAnsi="Times New Roman"/>
          <w:bCs/>
          <w:sz w:val="28"/>
          <w:szCs w:val="28"/>
        </w:rPr>
      </w:pPr>
      <w:r>
        <w:rPr>
          <w:rFonts w:ascii="Times New Roman" w:hAnsi="Times New Roman"/>
          <w:bCs/>
          <w:sz w:val="28"/>
          <w:szCs w:val="28"/>
        </w:rPr>
        <w:t xml:space="preserve">        </w:t>
      </w:r>
      <w:r w:rsidR="00F11B68" w:rsidRPr="001955DA">
        <w:rPr>
          <w:rFonts w:ascii="Times New Roman" w:hAnsi="Times New Roman"/>
          <w:bCs/>
          <w:sz w:val="28"/>
          <w:szCs w:val="28"/>
        </w:rPr>
        <w:t>4. Активизировать работу ШМО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их элементов в целях развития познавательного интереса учащихся, формирования предметных компетенций.</w:t>
      </w:r>
    </w:p>
    <w:p w:rsidR="00F11B68" w:rsidRPr="001955DA" w:rsidRDefault="00F11B68" w:rsidP="001955DA">
      <w:pPr>
        <w:shd w:val="clear" w:color="auto" w:fill="FFFFFF"/>
        <w:ind w:firstLine="709"/>
        <w:jc w:val="both"/>
        <w:rPr>
          <w:rFonts w:ascii="Times New Roman" w:hAnsi="Times New Roman"/>
          <w:bCs/>
          <w:sz w:val="28"/>
          <w:szCs w:val="28"/>
        </w:rPr>
      </w:pPr>
      <w:r w:rsidRPr="001955DA">
        <w:rPr>
          <w:rFonts w:ascii="Times New Roman" w:hAnsi="Times New Roman"/>
          <w:bCs/>
          <w:sz w:val="28"/>
          <w:szCs w:val="28"/>
        </w:rPr>
        <w:t>5. Активизировать работу учителей по темам самообразования, способствовать распространению передового педагогического опыты, обобщению опыта учителей школы.</w:t>
      </w:r>
    </w:p>
    <w:p w:rsidR="006F60D0" w:rsidRDefault="005E7DF6" w:rsidP="001955DA">
      <w:pPr>
        <w:jc w:val="both"/>
        <w:rPr>
          <w:rFonts w:ascii="Times New Roman" w:hAnsi="Times New Roman"/>
          <w:bCs/>
          <w:sz w:val="28"/>
          <w:szCs w:val="28"/>
        </w:rPr>
      </w:pPr>
      <w:r w:rsidRPr="001955DA">
        <w:rPr>
          <w:rFonts w:ascii="Times New Roman" w:hAnsi="Times New Roman"/>
          <w:bCs/>
          <w:sz w:val="28"/>
          <w:szCs w:val="28"/>
        </w:rPr>
        <w:t xml:space="preserve">          6.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1955DA" w:rsidRPr="001955DA" w:rsidRDefault="001955DA" w:rsidP="001955DA">
      <w:pPr>
        <w:jc w:val="both"/>
        <w:rPr>
          <w:rFonts w:ascii="Times New Roman" w:hAnsi="Times New Roman"/>
          <w:sz w:val="28"/>
          <w:szCs w:val="28"/>
        </w:rPr>
      </w:pPr>
    </w:p>
    <w:p w:rsidR="00C01D0E" w:rsidRPr="001955DA" w:rsidRDefault="006F60D0" w:rsidP="001955DA">
      <w:pPr>
        <w:jc w:val="both"/>
        <w:rPr>
          <w:rFonts w:ascii="Times New Roman" w:hAnsi="Times New Roman"/>
          <w:bCs/>
          <w:sz w:val="28"/>
          <w:szCs w:val="28"/>
        </w:rPr>
      </w:pPr>
      <w:r w:rsidRPr="001955DA">
        <w:rPr>
          <w:rFonts w:ascii="Times New Roman" w:hAnsi="Times New Roman"/>
          <w:sz w:val="28"/>
          <w:szCs w:val="28"/>
        </w:rPr>
        <w:t xml:space="preserve">   </w:t>
      </w:r>
      <w:r w:rsidR="00C01D0E" w:rsidRPr="001955DA">
        <w:rPr>
          <w:rFonts w:ascii="Times New Roman" w:hAnsi="Times New Roman"/>
          <w:bCs/>
          <w:sz w:val="28"/>
          <w:szCs w:val="28"/>
        </w:rPr>
        <w:t>Для решения поставленных задач были созданы следующие условия:</w:t>
      </w:r>
    </w:p>
    <w:p w:rsidR="00C01D0E" w:rsidRPr="001955DA" w:rsidRDefault="00C01D0E" w:rsidP="001955DA">
      <w:pPr>
        <w:jc w:val="both"/>
        <w:rPr>
          <w:rFonts w:ascii="Times New Roman" w:hAnsi="Times New Roman"/>
          <w:bCs/>
          <w:sz w:val="28"/>
          <w:szCs w:val="28"/>
        </w:rPr>
      </w:pPr>
      <w:r w:rsidRPr="001955DA">
        <w:rPr>
          <w:rFonts w:ascii="Times New Roman" w:hAnsi="Times New Roman"/>
          <w:bCs/>
          <w:sz w:val="28"/>
          <w:szCs w:val="28"/>
        </w:rPr>
        <w:t>-  Составлен и утвержден учебный план, позволяющий заложить фундамент знаний по основам дисциплинам, обеспечить уровень усвоения стандартов образования</w:t>
      </w:r>
    </w:p>
    <w:p w:rsidR="00C01D0E" w:rsidRPr="001955DA" w:rsidRDefault="00C01D0E" w:rsidP="001955DA">
      <w:pPr>
        <w:jc w:val="both"/>
        <w:rPr>
          <w:rFonts w:ascii="Times New Roman" w:hAnsi="Times New Roman"/>
          <w:bCs/>
          <w:sz w:val="28"/>
          <w:szCs w:val="28"/>
        </w:rPr>
      </w:pPr>
      <w:r w:rsidRPr="001955DA">
        <w:rPr>
          <w:rFonts w:ascii="Times New Roman" w:hAnsi="Times New Roman"/>
          <w:bCs/>
          <w:sz w:val="28"/>
          <w:szCs w:val="28"/>
        </w:rPr>
        <w:lastRenderedPageBreak/>
        <w:t xml:space="preserve">- Утверждены учебные планы </w:t>
      </w:r>
      <w:proofErr w:type="spellStart"/>
      <w:r w:rsidRPr="001955DA">
        <w:rPr>
          <w:rFonts w:ascii="Times New Roman" w:hAnsi="Times New Roman"/>
          <w:bCs/>
          <w:sz w:val="28"/>
          <w:szCs w:val="28"/>
        </w:rPr>
        <w:t>предпрофильного</w:t>
      </w:r>
      <w:proofErr w:type="spellEnd"/>
      <w:r w:rsidRPr="001955DA">
        <w:rPr>
          <w:rFonts w:ascii="Times New Roman" w:hAnsi="Times New Roman"/>
          <w:bCs/>
          <w:sz w:val="28"/>
          <w:szCs w:val="28"/>
        </w:rPr>
        <w:t xml:space="preserve"> образования  </w:t>
      </w:r>
    </w:p>
    <w:p w:rsidR="00C01D0E" w:rsidRPr="001955DA" w:rsidRDefault="00C01D0E" w:rsidP="001955DA">
      <w:pPr>
        <w:jc w:val="both"/>
        <w:rPr>
          <w:rFonts w:ascii="Times New Roman" w:hAnsi="Times New Roman"/>
          <w:bCs/>
          <w:sz w:val="28"/>
          <w:szCs w:val="28"/>
        </w:rPr>
      </w:pPr>
      <w:r w:rsidRPr="001955DA">
        <w:rPr>
          <w:rFonts w:ascii="Times New Roman" w:hAnsi="Times New Roman"/>
          <w:bCs/>
          <w:sz w:val="28"/>
          <w:szCs w:val="28"/>
        </w:rPr>
        <w:t>- Составлены и утверждены планы работы методического совета школы, педагогического совета.</w:t>
      </w:r>
    </w:p>
    <w:p w:rsidR="00C01D0E" w:rsidRPr="001955DA" w:rsidRDefault="00C01D0E" w:rsidP="001955DA">
      <w:pPr>
        <w:jc w:val="both"/>
        <w:rPr>
          <w:rFonts w:ascii="Times New Roman" w:hAnsi="Times New Roman"/>
          <w:bCs/>
          <w:sz w:val="28"/>
          <w:szCs w:val="28"/>
        </w:rPr>
      </w:pPr>
      <w:r w:rsidRPr="001955DA">
        <w:rPr>
          <w:rFonts w:ascii="Times New Roman" w:hAnsi="Times New Roman"/>
          <w:bCs/>
          <w:sz w:val="28"/>
          <w:szCs w:val="28"/>
        </w:rPr>
        <w:t>- Методические объединения работали по четким планам в соответствии с утвержденными методическими темами, проблемой  школы.</w:t>
      </w:r>
    </w:p>
    <w:p w:rsidR="00C01D0E" w:rsidRPr="001955DA" w:rsidRDefault="00C01D0E" w:rsidP="001955DA">
      <w:pPr>
        <w:jc w:val="both"/>
        <w:rPr>
          <w:rFonts w:ascii="Times New Roman" w:hAnsi="Times New Roman"/>
          <w:bCs/>
          <w:sz w:val="28"/>
          <w:szCs w:val="28"/>
        </w:rPr>
      </w:pPr>
      <w:r w:rsidRPr="001955DA">
        <w:rPr>
          <w:rFonts w:ascii="Times New Roman" w:hAnsi="Times New Roman"/>
          <w:bCs/>
          <w:sz w:val="28"/>
          <w:szCs w:val="28"/>
        </w:rPr>
        <w:t>- Составлены индивидуальные планы работы учителей-предметников над темами самообразования.</w:t>
      </w:r>
    </w:p>
    <w:p w:rsidR="00C01D0E" w:rsidRPr="001955DA" w:rsidRDefault="00C01D0E" w:rsidP="001955DA">
      <w:pPr>
        <w:jc w:val="both"/>
        <w:rPr>
          <w:rFonts w:ascii="Times New Roman" w:hAnsi="Times New Roman"/>
          <w:bCs/>
          <w:sz w:val="28"/>
          <w:szCs w:val="28"/>
        </w:rPr>
      </w:pPr>
      <w:r w:rsidRPr="001955DA">
        <w:rPr>
          <w:rFonts w:ascii="Times New Roman" w:hAnsi="Times New Roman"/>
          <w:bCs/>
          <w:sz w:val="28"/>
          <w:szCs w:val="28"/>
        </w:rPr>
        <w:t>- Создана система ВШК, как одно из условий эффективной работы.</w:t>
      </w:r>
    </w:p>
    <w:p w:rsidR="00C01D0E" w:rsidRPr="001955DA" w:rsidRDefault="00C01D0E" w:rsidP="001955DA">
      <w:pPr>
        <w:jc w:val="both"/>
        <w:rPr>
          <w:rFonts w:ascii="Times New Roman" w:hAnsi="Times New Roman"/>
          <w:bCs/>
          <w:sz w:val="28"/>
          <w:szCs w:val="28"/>
        </w:rPr>
      </w:pPr>
      <w:r w:rsidRPr="001955DA">
        <w:rPr>
          <w:rFonts w:ascii="Times New Roman" w:hAnsi="Times New Roman"/>
          <w:bCs/>
          <w:sz w:val="28"/>
          <w:szCs w:val="28"/>
        </w:rPr>
        <w:t>- Создана система работы по обеспечению сохранности здоровья и здорового образа жизни учащихся.</w:t>
      </w:r>
    </w:p>
    <w:p w:rsidR="006F60D0" w:rsidRPr="001955DA" w:rsidRDefault="001955DA" w:rsidP="001955DA">
      <w:pPr>
        <w:jc w:val="both"/>
        <w:rPr>
          <w:rFonts w:ascii="Times New Roman" w:hAnsi="Times New Roman"/>
          <w:sz w:val="28"/>
          <w:szCs w:val="28"/>
        </w:rPr>
      </w:pPr>
      <w:r>
        <w:rPr>
          <w:rFonts w:ascii="Times New Roman" w:hAnsi="Times New Roman"/>
          <w:sz w:val="28"/>
          <w:szCs w:val="28"/>
        </w:rPr>
        <w:t xml:space="preserve">      </w:t>
      </w:r>
      <w:r w:rsidR="006F60D0" w:rsidRPr="001955DA">
        <w:rPr>
          <w:rFonts w:ascii="Times New Roman" w:hAnsi="Times New Roman"/>
          <w:sz w:val="28"/>
          <w:szCs w:val="28"/>
        </w:rPr>
        <w:t xml:space="preserve">Согласно планированию методическая работа в школе проводилась по следующим направлениям: </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t xml:space="preserve">1. </w:t>
      </w:r>
      <w:proofErr w:type="spellStart"/>
      <w:r w:rsidRPr="001955DA">
        <w:rPr>
          <w:rFonts w:ascii="Times New Roman" w:hAnsi="Times New Roman"/>
          <w:sz w:val="28"/>
          <w:szCs w:val="28"/>
        </w:rPr>
        <w:t>Диагностико</w:t>
      </w:r>
      <w:proofErr w:type="spellEnd"/>
      <w:r w:rsidRPr="001955DA">
        <w:rPr>
          <w:rFonts w:ascii="Times New Roman" w:hAnsi="Times New Roman"/>
          <w:sz w:val="28"/>
          <w:szCs w:val="28"/>
        </w:rPr>
        <w:t>-аналитическая работа по отслеживанию итогов деятельности школы, оптимизации учебно-воспитательного процесса.</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t>2. Повышение педагогического мастерства членов пед</w:t>
      </w:r>
      <w:r w:rsidR="00715A89" w:rsidRPr="001955DA">
        <w:rPr>
          <w:rFonts w:ascii="Times New Roman" w:hAnsi="Times New Roman"/>
          <w:sz w:val="28"/>
          <w:szCs w:val="28"/>
        </w:rPr>
        <w:t xml:space="preserve">агогического </w:t>
      </w:r>
      <w:r w:rsidRPr="001955DA">
        <w:rPr>
          <w:rFonts w:ascii="Times New Roman" w:hAnsi="Times New Roman"/>
          <w:sz w:val="28"/>
          <w:szCs w:val="28"/>
        </w:rPr>
        <w:t>коллектива. Обобщение передового педагогического опыта. Аттестация педагогических работников.</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t>3. Определение перспективы развития школы. Участие школы в экспериментальном проекте «</w:t>
      </w:r>
      <w:proofErr w:type="spellStart"/>
      <w:r w:rsidRPr="001955DA">
        <w:rPr>
          <w:rFonts w:ascii="Times New Roman" w:hAnsi="Times New Roman"/>
          <w:sz w:val="28"/>
          <w:szCs w:val="28"/>
        </w:rPr>
        <w:t>Предпрофильная</w:t>
      </w:r>
      <w:proofErr w:type="spellEnd"/>
      <w:r w:rsidRPr="001955DA">
        <w:rPr>
          <w:rFonts w:ascii="Times New Roman" w:hAnsi="Times New Roman"/>
          <w:sz w:val="28"/>
          <w:szCs w:val="28"/>
        </w:rPr>
        <w:t xml:space="preserve"> подготовка учащихся как условие перехода к профильному образованию». Участие школы в пилотных проектах: «Совершенствование качества образования на </w:t>
      </w:r>
      <w:r w:rsidRPr="001955DA">
        <w:rPr>
          <w:rFonts w:ascii="Times New Roman" w:hAnsi="Times New Roman"/>
          <w:bCs/>
          <w:sz w:val="28"/>
          <w:szCs w:val="28"/>
        </w:rPr>
        <w:t>основе</w:t>
      </w:r>
      <w:r w:rsidRPr="001955DA">
        <w:rPr>
          <w:rFonts w:ascii="Times New Roman" w:hAnsi="Times New Roman"/>
          <w:sz w:val="28"/>
          <w:szCs w:val="28"/>
        </w:rPr>
        <w:t xml:space="preserve"> построения школьной воспитательной системы», «</w:t>
      </w:r>
      <w:proofErr w:type="spellStart"/>
      <w:r w:rsidRPr="001955DA">
        <w:rPr>
          <w:rFonts w:ascii="Times New Roman" w:hAnsi="Times New Roman"/>
          <w:sz w:val="28"/>
          <w:szCs w:val="28"/>
        </w:rPr>
        <w:t>Предпрофильное</w:t>
      </w:r>
      <w:proofErr w:type="spellEnd"/>
      <w:r w:rsidRPr="001955DA">
        <w:rPr>
          <w:rFonts w:ascii="Times New Roman" w:hAnsi="Times New Roman"/>
          <w:sz w:val="28"/>
          <w:szCs w:val="28"/>
        </w:rPr>
        <w:t>, профильное и дополнительное развивающее обучение».</w:t>
      </w:r>
    </w:p>
    <w:p w:rsidR="006F60D0" w:rsidRPr="001955DA" w:rsidRDefault="006F60D0" w:rsidP="001955DA">
      <w:pPr>
        <w:jc w:val="center"/>
        <w:rPr>
          <w:rFonts w:ascii="Times New Roman" w:hAnsi="Times New Roman"/>
          <w:b/>
          <w:sz w:val="28"/>
          <w:szCs w:val="28"/>
        </w:rPr>
      </w:pPr>
      <w:r w:rsidRPr="001955DA">
        <w:rPr>
          <w:rFonts w:ascii="Times New Roman" w:hAnsi="Times New Roman"/>
          <w:b/>
          <w:sz w:val="28"/>
          <w:szCs w:val="28"/>
        </w:rPr>
        <w:t>Формы методической работы в школе:</w:t>
      </w:r>
    </w:p>
    <w:p w:rsidR="006F60D0" w:rsidRPr="001955DA" w:rsidRDefault="00ED6E58" w:rsidP="001633DA">
      <w:pPr>
        <w:jc w:val="both"/>
        <w:rPr>
          <w:rFonts w:ascii="Times New Roman" w:hAnsi="Times New Roman"/>
          <w:sz w:val="28"/>
          <w:szCs w:val="28"/>
        </w:rPr>
      </w:pPr>
      <w:r w:rsidRPr="001955DA">
        <w:rPr>
          <w:rFonts w:ascii="Times New Roman" w:hAnsi="Times New Roman"/>
          <w:b/>
          <w:sz w:val="28"/>
          <w:szCs w:val="28"/>
        </w:rPr>
        <w:t>1)</w:t>
      </w:r>
      <w:r w:rsidRPr="001955DA">
        <w:rPr>
          <w:rFonts w:ascii="Times New Roman" w:hAnsi="Times New Roman"/>
          <w:sz w:val="28"/>
          <w:szCs w:val="28"/>
        </w:rPr>
        <w:t xml:space="preserve"> </w:t>
      </w:r>
      <w:r w:rsidR="006F60D0" w:rsidRPr="001955DA">
        <w:rPr>
          <w:rFonts w:ascii="Times New Roman" w:hAnsi="Times New Roman"/>
          <w:b/>
          <w:sz w:val="28"/>
          <w:szCs w:val="28"/>
        </w:rPr>
        <w:t>Тематические и рабочие педагогические советы</w:t>
      </w:r>
      <w:r w:rsidR="006F60D0" w:rsidRPr="001955DA">
        <w:rPr>
          <w:rFonts w:ascii="Times New Roman" w:hAnsi="Times New Roman"/>
          <w:sz w:val="28"/>
          <w:szCs w:val="28"/>
        </w:rPr>
        <w:t>. Проведены следующие тематические педсоветы: «</w:t>
      </w:r>
      <w:r w:rsidR="001955DA" w:rsidRPr="001955DA">
        <w:rPr>
          <w:rFonts w:ascii="Times New Roman" w:hAnsi="Times New Roman"/>
          <w:sz w:val="28"/>
          <w:szCs w:val="28"/>
        </w:rPr>
        <w:t>Анализ работы школы за 201</w:t>
      </w:r>
      <w:r w:rsidR="00AA0552">
        <w:rPr>
          <w:rFonts w:ascii="Times New Roman" w:hAnsi="Times New Roman"/>
          <w:sz w:val="28"/>
          <w:szCs w:val="28"/>
        </w:rPr>
        <w:t>8-2019</w:t>
      </w:r>
      <w:r w:rsidR="001955DA" w:rsidRPr="001955DA">
        <w:rPr>
          <w:rFonts w:ascii="Times New Roman" w:hAnsi="Times New Roman"/>
          <w:sz w:val="28"/>
          <w:szCs w:val="28"/>
        </w:rPr>
        <w:t xml:space="preserve"> учебный год. Утверждение плана работы на 201</w:t>
      </w:r>
      <w:r w:rsidR="00AA0552">
        <w:rPr>
          <w:rFonts w:ascii="Times New Roman" w:hAnsi="Times New Roman"/>
          <w:sz w:val="28"/>
          <w:szCs w:val="28"/>
        </w:rPr>
        <w:t>9</w:t>
      </w:r>
      <w:r w:rsidR="001955DA" w:rsidRPr="001955DA">
        <w:rPr>
          <w:rFonts w:ascii="Times New Roman" w:hAnsi="Times New Roman"/>
          <w:sz w:val="28"/>
          <w:szCs w:val="28"/>
        </w:rPr>
        <w:t>-20</w:t>
      </w:r>
      <w:r w:rsidR="00AA0552">
        <w:rPr>
          <w:rFonts w:ascii="Times New Roman" w:hAnsi="Times New Roman"/>
          <w:sz w:val="28"/>
          <w:szCs w:val="28"/>
        </w:rPr>
        <w:t>20</w:t>
      </w:r>
      <w:r w:rsidR="001955DA" w:rsidRPr="001955DA">
        <w:rPr>
          <w:rFonts w:ascii="Times New Roman" w:hAnsi="Times New Roman"/>
          <w:sz w:val="28"/>
          <w:szCs w:val="28"/>
        </w:rPr>
        <w:t xml:space="preserve"> учебный год», ««Технологии реализации </w:t>
      </w:r>
      <w:proofErr w:type="spellStart"/>
      <w:r w:rsidR="001955DA" w:rsidRPr="001955DA">
        <w:rPr>
          <w:rFonts w:ascii="Times New Roman" w:hAnsi="Times New Roman"/>
          <w:sz w:val="28"/>
          <w:szCs w:val="28"/>
        </w:rPr>
        <w:t>компетентностного</w:t>
      </w:r>
      <w:proofErr w:type="spellEnd"/>
      <w:r w:rsidR="001955DA" w:rsidRPr="001955DA">
        <w:rPr>
          <w:rFonts w:ascii="Times New Roman" w:hAnsi="Times New Roman"/>
          <w:sz w:val="28"/>
          <w:szCs w:val="28"/>
        </w:rPr>
        <w:t xml:space="preserve"> подхода в обучении школьников. Анализ успеваемости за 1 четверть».</w:t>
      </w:r>
      <w:r w:rsidR="006F60D0" w:rsidRPr="001955DA">
        <w:rPr>
          <w:rFonts w:ascii="Times New Roman" w:hAnsi="Times New Roman"/>
          <w:sz w:val="28"/>
          <w:szCs w:val="28"/>
        </w:rPr>
        <w:t xml:space="preserve"> «</w:t>
      </w:r>
      <w:r w:rsidR="001955DA" w:rsidRPr="001955DA">
        <w:rPr>
          <w:rFonts w:ascii="Times New Roman" w:hAnsi="Times New Roman"/>
          <w:sz w:val="28"/>
          <w:szCs w:val="28"/>
        </w:rPr>
        <w:t>. «Духовно-нравственное воспитание школьников, опыт и проблемы»</w:t>
      </w:r>
      <w:r w:rsidR="006F60D0" w:rsidRPr="001955DA">
        <w:rPr>
          <w:rFonts w:ascii="Times New Roman" w:hAnsi="Times New Roman"/>
          <w:sz w:val="28"/>
          <w:szCs w:val="28"/>
        </w:rPr>
        <w:t>», «</w:t>
      </w:r>
      <w:r w:rsidR="00BD09D5" w:rsidRPr="001955DA">
        <w:rPr>
          <w:rFonts w:ascii="Times New Roman" w:hAnsi="Times New Roman"/>
          <w:sz w:val="28"/>
          <w:szCs w:val="28"/>
        </w:rPr>
        <w:t>Семья и школа: грани сотрудничества</w:t>
      </w:r>
      <w:r w:rsidR="006F60D0" w:rsidRPr="001955DA">
        <w:rPr>
          <w:rFonts w:ascii="Times New Roman" w:hAnsi="Times New Roman"/>
          <w:sz w:val="28"/>
          <w:szCs w:val="28"/>
        </w:rPr>
        <w:t>»,</w:t>
      </w:r>
      <w:r w:rsidR="001633DA">
        <w:rPr>
          <w:rFonts w:ascii="Times New Roman" w:hAnsi="Times New Roman"/>
          <w:sz w:val="28"/>
          <w:szCs w:val="28"/>
        </w:rPr>
        <w:t xml:space="preserve"> </w:t>
      </w:r>
      <w:r w:rsidR="001633DA" w:rsidRPr="001633DA">
        <w:rPr>
          <w:rFonts w:ascii="Times New Roman" w:hAnsi="Times New Roman"/>
          <w:sz w:val="28"/>
          <w:szCs w:val="28"/>
        </w:rPr>
        <w:t>«О состоянии работы по формированию здорового образа жизни школьников»</w:t>
      </w:r>
      <w:r w:rsidR="001633DA">
        <w:rPr>
          <w:rFonts w:ascii="Times New Roman" w:hAnsi="Times New Roman"/>
          <w:sz w:val="28"/>
          <w:szCs w:val="28"/>
        </w:rPr>
        <w:t>, «</w:t>
      </w:r>
      <w:r w:rsidR="001633DA" w:rsidRPr="001633DA">
        <w:rPr>
          <w:rFonts w:ascii="Times New Roman" w:hAnsi="Times New Roman"/>
          <w:sz w:val="28"/>
          <w:szCs w:val="28"/>
        </w:rPr>
        <w:t>Изучение инструкции об экзаменах</w:t>
      </w:r>
      <w:r w:rsidR="001633DA">
        <w:rPr>
          <w:rFonts w:ascii="Times New Roman" w:hAnsi="Times New Roman"/>
          <w:sz w:val="28"/>
          <w:szCs w:val="28"/>
        </w:rPr>
        <w:t>», «</w:t>
      </w:r>
      <w:r w:rsidR="001633DA" w:rsidRPr="001633DA">
        <w:rPr>
          <w:rFonts w:ascii="Times New Roman" w:hAnsi="Times New Roman"/>
          <w:sz w:val="28"/>
          <w:szCs w:val="28"/>
        </w:rPr>
        <w:t>Итоги учебного года.</w:t>
      </w:r>
      <w:r w:rsidR="001633DA">
        <w:rPr>
          <w:rFonts w:ascii="Times New Roman" w:hAnsi="Times New Roman"/>
          <w:sz w:val="28"/>
          <w:szCs w:val="28"/>
        </w:rPr>
        <w:t xml:space="preserve"> </w:t>
      </w:r>
      <w:r w:rsidR="001633DA" w:rsidRPr="001633DA">
        <w:rPr>
          <w:rFonts w:ascii="Times New Roman" w:hAnsi="Times New Roman"/>
          <w:sz w:val="28"/>
          <w:szCs w:val="28"/>
        </w:rPr>
        <w:t>О переводе учащихся 1-8, 10 классов в следующий класс</w:t>
      </w:r>
      <w:r w:rsidR="001633DA">
        <w:rPr>
          <w:rFonts w:ascii="Times New Roman" w:hAnsi="Times New Roman"/>
          <w:sz w:val="28"/>
          <w:szCs w:val="28"/>
        </w:rPr>
        <w:t>», «</w:t>
      </w:r>
      <w:r w:rsidR="001633DA" w:rsidRPr="001633DA">
        <w:rPr>
          <w:rFonts w:ascii="Times New Roman" w:hAnsi="Times New Roman"/>
          <w:sz w:val="28"/>
          <w:szCs w:val="28"/>
        </w:rPr>
        <w:t>Об итоговой аттестации учащихся 9,11 классов</w:t>
      </w:r>
      <w:r w:rsidR="001633DA">
        <w:rPr>
          <w:rFonts w:ascii="Times New Roman" w:hAnsi="Times New Roman"/>
          <w:sz w:val="28"/>
          <w:szCs w:val="28"/>
        </w:rPr>
        <w:t xml:space="preserve">. </w:t>
      </w:r>
      <w:r w:rsidR="001633DA" w:rsidRPr="001633DA">
        <w:rPr>
          <w:rFonts w:ascii="Times New Roman" w:hAnsi="Times New Roman"/>
          <w:sz w:val="28"/>
          <w:szCs w:val="28"/>
        </w:rPr>
        <w:t>Анализ работы школы за 201</w:t>
      </w:r>
      <w:r w:rsidR="00AA0552">
        <w:rPr>
          <w:rFonts w:ascii="Times New Roman" w:hAnsi="Times New Roman"/>
          <w:sz w:val="28"/>
          <w:szCs w:val="28"/>
        </w:rPr>
        <w:t>9</w:t>
      </w:r>
      <w:r w:rsidR="001633DA" w:rsidRPr="001633DA">
        <w:rPr>
          <w:rFonts w:ascii="Times New Roman" w:hAnsi="Times New Roman"/>
          <w:sz w:val="28"/>
          <w:szCs w:val="28"/>
        </w:rPr>
        <w:t>-20</w:t>
      </w:r>
      <w:r w:rsidR="00AA0552">
        <w:rPr>
          <w:rFonts w:ascii="Times New Roman" w:hAnsi="Times New Roman"/>
          <w:sz w:val="28"/>
          <w:szCs w:val="28"/>
        </w:rPr>
        <w:t>20</w:t>
      </w:r>
      <w:r w:rsidR="001633DA" w:rsidRPr="001633DA">
        <w:rPr>
          <w:rFonts w:ascii="Times New Roman" w:hAnsi="Times New Roman"/>
          <w:sz w:val="28"/>
          <w:szCs w:val="28"/>
        </w:rPr>
        <w:t xml:space="preserve"> учебный год</w:t>
      </w:r>
      <w:r w:rsidR="001633DA">
        <w:rPr>
          <w:rFonts w:ascii="Times New Roman" w:hAnsi="Times New Roman"/>
          <w:sz w:val="28"/>
          <w:szCs w:val="28"/>
        </w:rPr>
        <w:t xml:space="preserve">. </w:t>
      </w:r>
      <w:r w:rsidR="001633DA" w:rsidRPr="001633DA">
        <w:rPr>
          <w:rFonts w:ascii="Times New Roman" w:hAnsi="Times New Roman"/>
          <w:sz w:val="28"/>
          <w:szCs w:val="28"/>
        </w:rPr>
        <w:t>Задачи на новый учебный год</w:t>
      </w:r>
      <w:r w:rsidR="001633DA">
        <w:rPr>
          <w:rFonts w:ascii="Times New Roman" w:hAnsi="Times New Roman"/>
          <w:sz w:val="28"/>
          <w:szCs w:val="28"/>
        </w:rPr>
        <w:t>»</w:t>
      </w:r>
      <w:r w:rsidR="006F60D0" w:rsidRPr="001955DA">
        <w:rPr>
          <w:rFonts w:ascii="Times New Roman" w:hAnsi="Times New Roman"/>
          <w:sz w:val="28"/>
          <w:szCs w:val="28"/>
        </w:rPr>
        <w:t>. Рассматривались вопросы успеваемости, качества знаний учащихся, вопросы преемственности в обучении учащихся 5, 10 клас</w:t>
      </w:r>
      <w:r w:rsidR="00AA0552">
        <w:rPr>
          <w:rFonts w:ascii="Times New Roman" w:hAnsi="Times New Roman"/>
          <w:sz w:val="28"/>
          <w:szCs w:val="28"/>
        </w:rPr>
        <w:t>сов</w:t>
      </w:r>
      <w:r w:rsidR="006F60D0" w:rsidRPr="001955DA">
        <w:rPr>
          <w:rFonts w:ascii="Times New Roman" w:hAnsi="Times New Roman"/>
          <w:sz w:val="28"/>
          <w:szCs w:val="28"/>
        </w:rPr>
        <w:t>, о допуске к итоговой аттестации учащихся 9, 11 классов, о переводе учащихся в последующий класс.</w:t>
      </w:r>
    </w:p>
    <w:p w:rsidR="00ED6E58" w:rsidRPr="001955DA" w:rsidRDefault="00ED6E58" w:rsidP="001955DA">
      <w:pPr>
        <w:jc w:val="both"/>
        <w:rPr>
          <w:rFonts w:ascii="Times New Roman" w:hAnsi="Times New Roman"/>
          <w:sz w:val="28"/>
          <w:szCs w:val="28"/>
        </w:rPr>
      </w:pPr>
      <w:r w:rsidRPr="001955DA">
        <w:rPr>
          <w:rFonts w:ascii="Times New Roman" w:hAnsi="Times New Roman"/>
          <w:bCs/>
          <w:sz w:val="28"/>
          <w:szCs w:val="28"/>
        </w:rPr>
        <w:lastRenderedPageBreak/>
        <w:t xml:space="preserve">В подготовке педагогических советов участвовали все методические объединения, выбравшие из своего состава преподавателей в инициативные группы, получившие необходимые рекомендации и список литературы от руководителя, ответственного за подготовку и проведение данного педсовета. Разработанный проект педсовета обсуждался на заседании творческой группы. Формы проведения педагогических советов были разнообразны. Наряду с традиционными формами проведения педсовета, использовались такие активные формы как деловая игра, работа в творческих </w:t>
      </w:r>
      <w:proofErr w:type="spellStart"/>
      <w:r w:rsidRPr="001955DA">
        <w:rPr>
          <w:rFonts w:ascii="Times New Roman" w:hAnsi="Times New Roman"/>
          <w:bCs/>
          <w:sz w:val="28"/>
          <w:szCs w:val="28"/>
        </w:rPr>
        <w:t>микрогруппах</w:t>
      </w:r>
      <w:proofErr w:type="spellEnd"/>
      <w:r w:rsidRPr="001955DA">
        <w:rPr>
          <w:rFonts w:ascii="Times New Roman" w:hAnsi="Times New Roman"/>
          <w:bCs/>
          <w:sz w:val="28"/>
          <w:szCs w:val="28"/>
        </w:rPr>
        <w:t xml:space="preserve">, демонстрация фрагментов уроков по проблеме </w:t>
      </w:r>
      <w:r w:rsidRPr="001955DA">
        <w:rPr>
          <w:rFonts w:ascii="Times New Roman" w:hAnsi="Times New Roman"/>
          <w:sz w:val="28"/>
          <w:szCs w:val="28"/>
        </w:rPr>
        <w:t>педсовета их анализ, обсуждение результатов анкетирования, диагностирования по проблемам.</w:t>
      </w:r>
    </w:p>
    <w:p w:rsidR="006F60D0" w:rsidRPr="001955DA" w:rsidRDefault="006F60D0" w:rsidP="001955DA">
      <w:pPr>
        <w:jc w:val="both"/>
        <w:rPr>
          <w:rFonts w:ascii="Times New Roman" w:hAnsi="Times New Roman"/>
          <w:sz w:val="28"/>
          <w:szCs w:val="28"/>
        </w:rPr>
      </w:pPr>
      <w:r w:rsidRPr="001955DA">
        <w:rPr>
          <w:rFonts w:ascii="Times New Roman" w:hAnsi="Times New Roman"/>
          <w:b/>
          <w:sz w:val="28"/>
          <w:szCs w:val="28"/>
        </w:rPr>
        <w:t>2</w:t>
      </w:r>
      <w:r w:rsidRPr="001955DA">
        <w:rPr>
          <w:rFonts w:ascii="Times New Roman" w:hAnsi="Times New Roman"/>
          <w:sz w:val="28"/>
          <w:szCs w:val="28"/>
        </w:rPr>
        <w:t xml:space="preserve">) </w:t>
      </w:r>
      <w:r w:rsidRPr="001955DA">
        <w:rPr>
          <w:rFonts w:ascii="Times New Roman" w:hAnsi="Times New Roman"/>
          <w:b/>
          <w:sz w:val="28"/>
          <w:szCs w:val="28"/>
        </w:rPr>
        <w:t>Методический совет школы</w:t>
      </w:r>
      <w:r w:rsidRPr="001955DA">
        <w:rPr>
          <w:rFonts w:ascii="Times New Roman" w:hAnsi="Times New Roman"/>
          <w:sz w:val="28"/>
          <w:szCs w:val="28"/>
        </w:rPr>
        <w:t>.</w:t>
      </w:r>
      <w:r w:rsidR="00A073C3" w:rsidRPr="001955DA">
        <w:rPr>
          <w:rFonts w:ascii="Times New Roman" w:hAnsi="Times New Roman"/>
          <w:sz w:val="28"/>
          <w:szCs w:val="28"/>
        </w:rPr>
        <w:t xml:space="preserve"> Проведено</w:t>
      </w:r>
      <w:r w:rsidR="009D6F66" w:rsidRPr="001955DA">
        <w:rPr>
          <w:rFonts w:ascii="Times New Roman" w:hAnsi="Times New Roman"/>
          <w:sz w:val="28"/>
          <w:szCs w:val="28"/>
        </w:rPr>
        <w:t xml:space="preserve"> 6 плановых заседаний.</w:t>
      </w:r>
    </w:p>
    <w:p w:rsidR="00466F84" w:rsidRPr="001955DA" w:rsidRDefault="00466F84" w:rsidP="001955DA">
      <w:pPr>
        <w:jc w:val="both"/>
        <w:rPr>
          <w:rFonts w:ascii="Times New Roman" w:hAnsi="Times New Roman"/>
          <w:sz w:val="28"/>
          <w:szCs w:val="28"/>
        </w:rPr>
      </w:pPr>
      <w:r w:rsidRPr="001955DA">
        <w:rPr>
          <w:rFonts w:ascii="Times New Roman" w:hAnsi="Times New Roman"/>
          <w:sz w:val="28"/>
          <w:szCs w:val="28"/>
        </w:rPr>
        <w:t>В ходе плановых заседаний Методического совета была организована работа по подготовке педагогических советов, семинаров, педагогических консилиумов, педагогического совета по преемственности 4-5 классов. Рассмотрены вопросы успеваемости и качества знаний учащихся    (по результатам диагностических контрольных работ, срезов знаний), выработаны рекомендации по корректировке, совершенствованию  знаний, умений  учащихся с учетом допущенных ошибок.  Обсуждались итоги проведения предметных недель.</w:t>
      </w:r>
    </w:p>
    <w:p w:rsidR="00466F84" w:rsidRPr="001955DA" w:rsidRDefault="00466F84" w:rsidP="001955DA">
      <w:pPr>
        <w:jc w:val="both"/>
        <w:rPr>
          <w:rFonts w:ascii="Times New Roman" w:hAnsi="Times New Roman"/>
          <w:sz w:val="28"/>
          <w:szCs w:val="28"/>
        </w:rPr>
      </w:pPr>
      <w:r w:rsidRPr="001955DA">
        <w:rPr>
          <w:rFonts w:ascii="Times New Roman" w:hAnsi="Times New Roman"/>
          <w:sz w:val="28"/>
          <w:szCs w:val="28"/>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466F84" w:rsidRPr="001955DA" w:rsidRDefault="00466F84" w:rsidP="001955DA">
      <w:pPr>
        <w:jc w:val="both"/>
        <w:rPr>
          <w:rFonts w:ascii="Times New Roman" w:hAnsi="Times New Roman"/>
          <w:sz w:val="28"/>
          <w:szCs w:val="28"/>
        </w:rPr>
      </w:pPr>
      <w:r w:rsidRPr="001955DA">
        <w:rPr>
          <w:rFonts w:ascii="Times New Roman" w:hAnsi="Times New Roman"/>
          <w:sz w:val="28"/>
          <w:szCs w:val="28"/>
        </w:rPr>
        <w:t>Об актуальности выбранной тематики заседаний МС свидетельствует следующее:</w:t>
      </w:r>
    </w:p>
    <w:p w:rsidR="00466F84" w:rsidRPr="001955DA" w:rsidRDefault="00466F84" w:rsidP="001955DA">
      <w:pPr>
        <w:jc w:val="both"/>
        <w:rPr>
          <w:rFonts w:ascii="Times New Roman" w:hAnsi="Times New Roman"/>
          <w:sz w:val="28"/>
          <w:szCs w:val="28"/>
        </w:rPr>
      </w:pPr>
      <w:r w:rsidRPr="001955DA">
        <w:rPr>
          <w:rFonts w:ascii="Times New Roman" w:hAnsi="Times New Roman"/>
          <w:sz w:val="28"/>
          <w:szCs w:val="28"/>
        </w:rPr>
        <w:t xml:space="preserve">- активизирована работа по подготовке одаренных к участию в олимпиадах </w:t>
      </w:r>
    </w:p>
    <w:p w:rsidR="00466F84" w:rsidRPr="001955DA" w:rsidRDefault="00466F84" w:rsidP="001955DA">
      <w:pPr>
        <w:jc w:val="both"/>
        <w:rPr>
          <w:rFonts w:ascii="Times New Roman" w:hAnsi="Times New Roman"/>
          <w:sz w:val="28"/>
          <w:szCs w:val="28"/>
        </w:rPr>
      </w:pPr>
      <w:r w:rsidRPr="001955DA">
        <w:rPr>
          <w:rFonts w:ascii="Times New Roman" w:hAnsi="Times New Roman"/>
          <w:sz w:val="28"/>
          <w:szCs w:val="28"/>
        </w:rPr>
        <w:t>- активизирована работа ШМО по проведению предметных недель, изучению, внедрению в практику новых образовательных технологий;</w:t>
      </w:r>
    </w:p>
    <w:p w:rsidR="00466F84" w:rsidRPr="001955DA" w:rsidRDefault="00466F84" w:rsidP="001955DA">
      <w:pPr>
        <w:jc w:val="both"/>
        <w:rPr>
          <w:rFonts w:ascii="Times New Roman" w:hAnsi="Times New Roman"/>
          <w:sz w:val="28"/>
          <w:szCs w:val="28"/>
        </w:rPr>
      </w:pPr>
      <w:r w:rsidRPr="001955DA">
        <w:rPr>
          <w:rFonts w:ascii="Times New Roman" w:hAnsi="Times New Roman"/>
          <w:sz w:val="28"/>
          <w:szCs w:val="28"/>
        </w:rPr>
        <w:t>- начата работа по привлечению учащихся к исследовательским видам деятельности (история,  биология).</w:t>
      </w:r>
    </w:p>
    <w:p w:rsidR="006F60D0" w:rsidRPr="001955DA" w:rsidRDefault="006F60D0" w:rsidP="001955DA">
      <w:pPr>
        <w:jc w:val="both"/>
        <w:rPr>
          <w:rFonts w:ascii="Times New Roman" w:hAnsi="Times New Roman"/>
          <w:sz w:val="28"/>
          <w:szCs w:val="28"/>
        </w:rPr>
      </w:pPr>
      <w:r w:rsidRPr="001955DA">
        <w:rPr>
          <w:rFonts w:ascii="Times New Roman" w:hAnsi="Times New Roman"/>
          <w:b/>
          <w:sz w:val="28"/>
          <w:szCs w:val="28"/>
        </w:rPr>
        <w:t>3)</w:t>
      </w:r>
      <w:r w:rsidRPr="001955DA">
        <w:rPr>
          <w:rFonts w:ascii="Times New Roman" w:hAnsi="Times New Roman"/>
          <w:sz w:val="28"/>
          <w:szCs w:val="28"/>
        </w:rPr>
        <w:t xml:space="preserve"> </w:t>
      </w:r>
      <w:r w:rsidRPr="001955DA">
        <w:rPr>
          <w:rFonts w:ascii="Times New Roman" w:hAnsi="Times New Roman"/>
          <w:b/>
          <w:sz w:val="28"/>
          <w:szCs w:val="28"/>
        </w:rPr>
        <w:t>Школьные методические объединения</w:t>
      </w:r>
      <w:r w:rsidRPr="001955DA">
        <w:rPr>
          <w:rFonts w:ascii="Times New Roman" w:hAnsi="Times New Roman"/>
          <w:sz w:val="28"/>
          <w:szCs w:val="28"/>
        </w:rPr>
        <w:t>.</w:t>
      </w:r>
    </w:p>
    <w:p w:rsidR="00CA716C" w:rsidRPr="001955DA" w:rsidRDefault="00CA716C" w:rsidP="001955DA">
      <w:pPr>
        <w:jc w:val="both"/>
        <w:rPr>
          <w:rFonts w:ascii="Times New Roman" w:hAnsi="Times New Roman"/>
          <w:sz w:val="28"/>
          <w:szCs w:val="28"/>
        </w:rPr>
      </w:pPr>
      <w:r w:rsidRPr="001955DA">
        <w:rPr>
          <w:rFonts w:ascii="Times New Roman" w:hAnsi="Times New Roman"/>
          <w:b/>
          <w:sz w:val="28"/>
          <w:szCs w:val="28"/>
        </w:rPr>
        <w:t xml:space="preserve">   </w:t>
      </w:r>
      <w:r w:rsidRPr="001955DA">
        <w:rPr>
          <w:rFonts w:ascii="Times New Roman" w:hAnsi="Times New Roman"/>
          <w:sz w:val="28"/>
          <w:szCs w:val="28"/>
        </w:rPr>
        <w:t>В 201</w:t>
      </w:r>
      <w:r w:rsidR="00AA0552">
        <w:rPr>
          <w:rFonts w:ascii="Times New Roman" w:hAnsi="Times New Roman"/>
          <w:sz w:val="28"/>
          <w:szCs w:val="28"/>
        </w:rPr>
        <w:t>9</w:t>
      </w:r>
      <w:r w:rsidRPr="001955DA">
        <w:rPr>
          <w:rFonts w:ascii="Times New Roman" w:hAnsi="Times New Roman"/>
          <w:sz w:val="28"/>
          <w:szCs w:val="28"/>
        </w:rPr>
        <w:t>-20</w:t>
      </w:r>
      <w:r w:rsidR="00AA0552">
        <w:rPr>
          <w:rFonts w:ascii="Times New Roman" w:hAnsi="Times New Roman"/>
          <w:sz w:val="28"/>
          <w:szCs w:val="28"/>
        </w:rPr>
        <w:t>20</w:t>
      </w:r>
      <w:r w:rsidRPr="001955DA">
        <w:rPr>
          <w:rFonts w:ascii="Times New Roman" w:hAnsi="Times New Roman"/>
          <w:sz w:val="28"/>
          <w:szCs w:val="28"/>
        </w:rPr>
        <w:t xml:space="preserve"> учебном году в школе работали следующие школьные методические объединения учителей:</w:t>
      </w:r>
    </w:p>
    <w:p w:rsidR="00CA716C" w:rsidRPr="001955DA" w:rsidRDefault="00CA716C" w:rsidP="001955DA">
      <w:pPr>
        <w:jc w:val="both"/>
        <w:rPr>
          <w:rFonts w:ascii="Times New Roman" w:hAnsi="Times New Roman"/>
          <w:sz w:val="28"/>
          <w:szCs w:val="28"/>
        </w:rPr>
      </w:pPr>
      <w:r w:rsidRPr="001955DA">
        <w:rPr>
          <w:rFonts w:ascii="Times New Roman" w:hAnsi="Times New Roman"/>
          <w:sz w:val="28"/>
          <w:szCs w:val="28"/>
        </w:rPr>
        <w:t>ШМО учителей начальных классов, р</w:t>
      </w:r>
      <w:r w:rsidR="00AA0552">
        <w:rPr>
          <w:rFonts w:ascii="Times New Roman" w:hAnsi="Times New Roman"/>
          <w:sz w:val="28"/>
          <w:szCs w:val="28"/>
        </w:rPr>
        <w:t xml:space="preserve">уководитель – </w:t>
      </w:r>
      <w:proofErr w:type="spellStart"/>
      <w:r w:rsidR="00AE7195">
        <w:rPr>
          <w:rFonts w:ascii="Times New Roman" w:hAnsi="Times New Roman"/>
          <w:sz w:val="28"/>
          <w:szCs w:val="28"/>
        </w:rPr>
        <w:t>Исмаилова</w:t>
      </w:r>
      <w:proofErr w:type="spellEnd"/>
      <w:r w:rsidR="00AE7195">
        <w:rPr>
          <w:rFonts w:ascii="Times New Roman" w:hAnsi="Times New Roman"/>
          <w:sz w:val="28"/>
          <w:szCs w:val="28"/>
        </w:rPr>
        <w:t xml:space="preserve"> Ж.К</w:t>
      </w:r>
      <w:r w:rsidRPr="001955DA">
        <w:rPr>
          <w:rFonts w:ascii="Times New Roman" w:hAnsi="Times New Roman"/>
          <w:sz w:val="28"/>
          <w:szCs w:val="28"/>
        </w:rPr>
        <w:t>.;</w:t>
      </w:r>
    </w:p>
    <w:p w:rsidR="00CA716C" w:rsidRPr="001955DA" w:rsidRDefault="00CA716C" w:rsidP="001955DA">
      <w:pPr>
        <w:jc w:val="both"/>
        <w:rPr>
          <w:rFonts w:ascii="Times New Roman" w:hAnsi="Times New Roman"/>
          <w:sz w:val="28"/>
          <w:szCs w:val="28"/>
        </w:rPr>
      </w:pPr>
      <w:r w:rsidRPr="001955DA">
        <w:rPr>
          <w:rFonts w:ascii="Times New Roman" w:hAnsi="Times New Roman"/>
          <w:sz w:val="28"/>
          <w:szCs w:val="28"/>
        </w:rPr>
        <w:t xml:space="preserve">ШМО учителей естественно-математического цикла, руководитель – </w:t>
      </w:r>
      <w:proofErr w:type="spellStart"/>
      <w:r w:rsidR="00AE7195">
        <w:rPr>
          <w:rFonts w:ascii="Times New Roman" w:hAnsi="Times New Roman"/>
          <w:sz w:val="28"/>
          <w:szCs w:val="28"/>
        </w:rPr>
        <w:t>Золотарская</w:t>
      </w:r>
      <w:proofErr w:type="spellEnd"/>
      <w:r w:rsidR="00AE7195">
        <w:rPr>
          <w:rFonts w:ascii="Times New Roman" w:hAnsi="Times New Roman"/>
          <w:sz w:val="28"/>
          <w:szCs w:val="28"/>
        </w:rPr>
        <w:t xml:space="preserve"> Н.А</w:t>
      </w:r>
      <w:r w:rsidRPr="001955DA">
        <w:rPr>
          <w:rFonts w:ascii="Times New Roman" w:hAnsi="Times New Roman"/>
          <w:sz w:val="28"/>
          <w:szCs w:val="28"/>
        </w:rPr>
        <w:t>.;</w:t>
      </w:r>
    </w:p>
    <w:p w:rsidR="00CA716C" w:rsidRPr="001955DA" w:rsidRDefault="00CA716C" w:rsidP="001955DA">
      <w:pPr>
        <w:jc w:val="both"/>
        <w:rPr>
          <w:rFonts w:ascii="Times New Roman" w:hAnsi="Times New Roman"/>
          <w:sz w:val="28"/>
          <w:szCs w:val="28"/>
        </w:rPr>
      </w:pPr>
      <w:r w:rsidRPr="001955DA">
        <w:rPr>
          <w:rFonts w:ascii="Times New Roman" w:hAnsi="Times New Roman"/>
          <w:sz w:val="28"/>
          <w:szCs w:val="28"/>
        </w:rPr>
        <w:t xml:space="preserve">ШМО учителей государственного языка, руководитель – </w:t>
      </w:r>
      <w:proofErr w:type="spellStart"/>
      <w:r w:rsidR="00AE7195">
        <w:rPr>
          <w:rFonts w:ascii="Times New Roman" w:hAnsi="Times New Roman"/>
          <w:sz w:val="28"/>
          <w:szCs w:val="28"/>
        </w:rPr>
        <w:t>Арналы</w:t>
      </w:r>
      <w:proofErr w:type="spellEnd"/>
      <w:r w:rsidR="00AE7195">
        <w:rPr>
          <w:rFonts w:ascii="Times New Roman" w:hAnsi="Times New Roman"/>
          <w:sz w:val="28"/>
          <w:szCs w:val="28"/>
        </w:rPr>
        <w:t xml:space="preserve"> </w:t>
      </w:r>
      <w:proofErr w:type="spellStart"/>
      <w:r w:rsidR="00AE7195">
        <w:rPr>
          <w:rFonts w:ascii="Times New Roman" w:hAnsi="Times New Roman"/>
          <w:sz w:val="28"/>
          <w:szCs w:val="28"/>
        </w:rPr>
        <w:t>кызы</w:t>
      </w:r>
      <w:proofErr w:type="spellEnd"/>
      <w:r w:rsidR="00AE7195">
        <w:rPr>
          <w:rFonts w:ascii="Times New Roman" w:hAnsi="Times New Roman"/>
          <w:sz w:val="28"/>
          <w:szCs w:val="28"/>
        </w:rPr>
        <w:t xml:space="preserve"> Н.</w:t>
      </w:r>
      <w:r w:rsidRPr="001955DA">
        <w:rPr>
          <w:rFonts w:ascii="Times New Roman" w:hAnsi="Times New Roman"/>
          <w:sz w:val="28"/>
          <w:szCs w:val="28"/>
        </w:rPr>
        <w:t>;</w:t>
      </w:r>
    </w:p>
    <w:p w:rsidR="00CA716C" w:rsidRPr="001955DA" w:rsidRDefault="00CA716C" w:rsidP="001955DA">
      <w:pPr>
        <w:jc w:val="both"/>
        <w:rPr>
          <w:rFonts w:ascii="Times New Roman" w:hAnsi="Times New Roman"/>
          <w:sz w:val="28"/>
          <w:szCs w:val="28"/>
        </w:rPr>
      </w:pPr>
      <w:r w:rsidRPr="001955DA">
        <w:rPr>
          <w:rFonts w:ascii="Times New Roman" w:hAnsi="Times New Roman"/>
          <w:sz w:val="28"/>
          <w:szCs w:val="28"/>
        </w:rPr>
        <w:t>ШМО учителей русского языка и литературы, руководитель –</w:t>
      </w:r>
      <w:r w:rsidR="00AE7195">
        <w:rPr>
          <w:rFonts w:ascii="Times New Roman" w:hAnsi="Times New Roman"/>
          <w:sz w:val="28"/>
          <w:szCs w:val="28"/>
        </w:rPr>
        <w:t xml:space="preserve"> </w:t>
      </w:r>
      <w:r w:rsidR="00993A3C" w:rsidRPr="001955DA">
        <w:rPr>
          <w:rFonts w:ascii="Times New Roman" w:hAnsi="Times New Roman"/>
          <w:sz w:val="28"/>
          <w:szCs w:val="28"/>
        </w:rPr>
        <w:t>Баган Е.В</w:t>
      </w:r>
      <w:r w:rsidRPr="001955DA">
        <w:rPr>
          <w:rFonts w:ascii="Times New Roman" w:hAnsi="Times New Roman"/>
          <w:sz w:val="28"/>
          <w:szCs w:val="28"/>
        </w:rPr>
        <w:t>.;</w:t>
      </w:r>
    </w:p>
    <w:p w:rsidR="00CA716C" w:rsidRPr="001955DA" w:rsidRDefault="00CA716C" w:rsidP="001955DA">
      <w:pPr>
        <w:jc w:val="both"/>
        <w:rPr>
          <w:rFonts w:ascii="Times New Roman" w:hAnsi="Times New Roman"/>
          <w:sz w:val="28"/>
          <w:szCs w:val="28"/>
        </w:rPr>
      </w:pPr>
      <w:r w:rsidRPr="001955DA">
        <w:rPr>
          <w:rFonts w:ascii="Times New Roman" w:hAnsi="Times New Roman"/>
          <w:sz w:val="28"/>
          <w:szCs w:val="28"/>
        </w:rPr>
        <w:t xml:space="preserve">ШМО учителей иностранных языков, руководитель – </w:t>
      </w:r>
      <w:proofErr w:type="spellStart"/>
      <w:r w:rsidR="00AE7195">
        <w:rPr>
          <w:rFonts w:ascii="Times New Roman" w:hAnsi="Times New Roman"/>
          <w:sz w:val="28"/>
          <w:szCs w:val="28"/>
        </w:rPr>
        <w:t>Уметова</w:t>
      </w:r>
      <w:proofErr w:type="spellEnd"/>
      <w:r w:rsidRPr="001955DA">
        <w:rPr>
          <w:rFonts w:ascii="Times New Roman" w:hAnsi="Times New Roman"/>
          <w:sz w:val="28"/>
          <w:szCs w:val="28"/>
        </w:rPr>
        <w:t xml:space="preserve"> Г.</w:t>
      </w:r>
      <w:r w:rsidR="00AE7195">
        <w:rPr>
          <w:rFonts w:ascii="Times New Roman" w:hAnsi="Times New Roman"/>
          <w:sz w:val="28"/>
          <w:szCs w:val="28"/>
        </w:rPr>
        <w:t>С</w:t>
      </w:r>
      <w:r w:rsidRPr="001955DA">
        <w:rPr>
          <w:rFonts w:ascii="Times New Roman" w:hAnsi="Times New Roman"/>
          <w:sz w:val="28"/>
          <w:szCs w:val="28"/>
        </w:rPr>
        <w:t>.;</w:t>
      </w:r>
    </w:p>
    <w:p w:rsidR="00CA716C" w:rsidRPr="001955DA" w:rsidRDefault="00CA716C" w:rsidP="001955DA">
      <w:pPr>
        <w:jc w:val="both"/>
        <w:rPr>
          <w:rFonts w:ascii="Times New Roman" w:hAnsi="Times New Roman"/>
          <w:sz w:val="28"/>
          <w:szCs w:val="28"/>
        </w:rPr>
      </w:pPr>
      <w:r w:rsidRPr="001955DA">
        <w:rPr>
          <w:rFonts w:ascii="Times New Roman" w:hAnsi="Times New Roman"/>
          <w:sz w:val="28"/>
          <w:szCs w:val="28"/>
        </w:rPr>
        <w:lastRenderedPageBreak/>
        <w:t xml:space="preserve">ШМО учителей общественных наук, руководитель – </w:t>
      </w:r>
      <w:proofErr w:type="spellStart"/>
      <w:proofErr w:type="gramStart"/>
      <w:r w:rsidR="00AE7195">
        <w:rPr>
          <w:rFonts w:ascii="Times New Roman" w:hAnsi="Times New Roman"/>
          <w:sz w:val="28"/>
          <w:szCs w:val="28"/>
        </w:rPr>
        <w:t>Тилегенова</w:t>
      </w:r>
      <w:proofErr w:type="spellEnd"/>
      <w:r w:rsidR="00AE7195">
        <w:rPr>
          <w:rFonts w:ascii="Times New Roman" w:hAnsi="Times New Roman"/>
          <w:sz w:val="28"/>
          <w:szCs w:val="28"/>
        </w:rPr>
        <w:t xml:space="preserve"> .</w:t>
      </w:r>
      <w:proofErr w:type="gramEnd"/>
      <w:r w:rsidR="00AE7195">
        <w:rPr>
          <w:rFonts w:ascii="Times New Roman" w:hAnsi="Times New Roman"/>
          <w:sz w:val="28"/>
          <w:szCs w:val="28"/>
        </w:rPr>
        <w:t>Э</w:t>
      </w:r>
      <w:r w:rsidRPr="001955DA">
        <w:rPr>
          <w:rFonts w:ascii="Times New Roman" w:hAnsi="Times New Roman"/>
          <w:sz w:val="28"/>
          <w:szCs w:val="28"/>
        </w:rPr>
        <w:t>.;</w:t>
      </w:r>
    </w:p>
    <w:p w:rsidR="00CA716C" w:rsidRPr="001955DA" w:rsidRDefault="00CA716C" w:rsidP="001955DA">
      <w:pPr>
        <w:jc w:val="both"/>
        <w:rPr>
          <w:rFonts w:ascii="Times New Roman" w:hAnsi="Times New Roman"/>
          <w:sz w:val="28"/>
          <w:szCs w:val="28"/>
        </w:rPr>
      </w:pPr>
      <w:r w:rsidRPr="001955DA">
        <w:rPr>
          <w:rFonts w:ascii="Times New Roman" w:hAnsi="Times New Roman"/>
          <w:sz w:val="28"/>
          <w:szCs w:val="28"/>
        </w:rPr>
        <w:t xml:space="preserve">ШМО учителей предметов эстетического цикла и физкультуры, руководитель – </w:t>
      </w:r>
      <w:proofErr w:type="spellStart"/>
      <w:r w:rsidR="00AE7195">
        <w:rPr>
          <w:rFonts w:ascii="Times New Roman" w:hAnsi="Times New Roman"/>
          <w:sz w:val="28"/>
          <w:szCs w:val="28"/>
        </w:rPr>
        <w:t>Дженжер</w:t>
      </w:r>
      <w:proofErr w:type="spellEnd"/>
      <w:r w:rsidR="00AE7195">
        <w:rPr>
          <w:rFonts w:ascii="Times New Roman" w:hAnsi="Times New Roman"/>
          <w:sz w:val="28"/>
          <w:szCs w:val="28"/>
        </w:rPr>
        <w:t xml:space="preserve"> А.А</w:t>
      </w:r>
      <w:r w:rsidRPr="001955DA">
        <w:rPr>
          <w:rFonts w:ascii="Times New Roman" w:hAnsi="Times New Roman"/>
          <w:sz w:val="28"/>
          <w:szCs w:val="28"/>
        </w:rPr>
        <w:t>.;</w:t>
      </w:r>
    </w:p>
    <w:p w:rsidR="00CA716C" w:rsidRPr="001955DA" w:rsidRDefault="00CA716C" w:rsidP="001955DA">
      <w:pPr>
        <w:spacing w:before="100" w:beforeAutospacing="1" w:after="100" w:afterAutospacing="1"/>
        <w:ind w:firstLine="720"/>
        <w:jc w:val="both"/>
        <w:rPr>
          <w:rFonts w:ascii="Times New Roman" w:hAnsi="Times New Roman"/>
          <w:bCs/>
          <w:sz w:val="28"/>
          <w:szCs w:val="28"/>
        </w:rPr>
      </w:pPr>
      <w:r w:rsidRPr="001955DA">
        <w:rPr>
          <w:rFonts w:ascii="Times New Roman" w:hAnsi="Times New Roman"/>
          <w:bCs/>
          <w:sz w:val="28"/>
          <w:szCs w:val="28"/>
        </w:rPr>
        <w:t xml:space="preserve">Каждое методическое объединение имеет свой план работы, разработанный в соответствии с темой и целями и задачами методической службы школы. 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w:t>
      </w:r>
    </w:p>
    <w:p w:rsidR="00CA716C" w:rsidRPr="001955DA" w:rsidRDefault="00CA716C" w:rsidP="001955DA">
      <w:pPr>
        <w:spacing w:before="100" w:beforeAutospacing="1" w:after="100" w:afterAutospacing="1"/>
        <w:ind w:firstLine="720"/>
        <w:jc w:val="both"/>
        <w:rPr>
          <w:rFonts w:ascii="Times New Roman" w:hAnsi="Times New Roman"/>
          <w:bCs/>
          <w:sz w:val="28"/>
          <w:szCs w:val="28"/>
        </w:rPr>
      </w:pPr>
      <w:r w:rsidRPr="001955DA">
        <w:rPr>
          <w:rFonts w:ascii="Times New Roman" w:hAnsi="Times New Roman"/>
          <w:bCs/>
          <w:sz w:val="28"/>
          <w:szCs w:val="28"/>
        </w:rPr>
        <w:t xml:space="preserve">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w:t>
      </w:r>
      <w:proofErr w:type="spellStart"/>
      <w:r w:rsidRPr="001955DA">
        <w:rPr>
          <w:rFonts w:ascii="Times New Roman" w:hAnsi="Times New Roman"/>
          <w:bCs/>
          <w:sz w:val="28"/>
          <w:szCs w:val="28"/>
        </w:rPr>
        <w:t>общеучебных</w:t>
      </w:r>
      <w:proofErr w:type="spellEnd"/>
      <w:r w:rsidRPr="001955DA">
        <w:rPr>
          <w:rFonts w:ascii="Times New Roman" w:hAnsi="Times New Roman"/>
          <w:bCs/>
          <w:sz w:val="28"/>
          <w:szCs w:val="28"/>
        </w:rPr>
        <w:t xml:space="preserve"> навыков, сохранению и поддержанию </w:t>
      </w:r>
      <w:proofErr w:type="spellStart"/>
      <w:r w:rsidRPr="001955DA">
        <w:rPr>
          <w:rFonts w:ascii="Times New Roman" w:hAnsi="Times New Roman"/>
          <w:bCs/>
          <w:sz w:val="28"/>
          <w:szCs w:val="28"/>
        </w:rPr>
        <w:t>здоровьесберегающей</w:t>
      </w:r>
      <w:proofErr w:type="spellEnd"/>
      <w:r w:rsidRPr="001955DA">
        <w:rPr>
          <w:rFonts w:ascii="Times New Roman" w:hAnsi="Times New Roman"/>
          <w:bCs/>
          <w:sz w:val="28"/>
          <w:szCs w:val="28"/>
        </w:rPr>
        <w:t xml:space="preserve"> образовательной среды. В методических объединениях успешно проводится стартовый, рубежный и итоговый контроль по всем предметам. </w:t>
      </w:r>
    </w:p>
    <w:p w:rsidR="00CA716C" w:rsidRPr="001955DA" w:rsidRDefault="00CA716C" w:rsidP="001955DA">
      <w:pPr>
        <w:spacing w:before="100" w:beforeAutospacing="1" w:after="100" w:afterAutospacing="1"/>
        <w:ind w:firstLine="720"/>
        <w:jc w:val="both"/>
        <w:rPr>
          <w:rFonts w:ascii="Times New Roman" w:hAnsi="Times New Roman"/>
          <w:bCs/>
          <w:sz w:val="28"/>
          <w:szCs w:val="28"/>
        </w:rPr>
      </w:pPr>
      <w:r w:rsidRPr="001955DA">
        <w:rPr>
          <w:rFonts w:ascii="Times New Roman" w:hAnsi="Times New Roman"/>
          <w:bCs/>
          <w:sz w:val="28"/>
          <w:szCs w:val="28"/>
        </w:rPr>
        <w:t xml:space="preserve">В методических объединениях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 Кроме того,  в тематике заседаний ШМО была отражена единая методическая тема школы. </w:t>
      </w:r>
    </w:p>
    <w:p w:rsidR="00CA716C" w:rsidRPr="001955DA" w:rsidRDefault="00CA716C" w:rsidP="001955DA">
      <w:pPr>
        <w:jc w:val="both"/>
        <w:rPr>
          <w:rFonts w:ascii="Times New Roman" w:hAnsi="Times New Roman"/>
          <w:sz w:val="28"/>
          <w:szCs w:val="28"/>
        </w:rPr>
      </w:pPr>
      <w:r w:rsidRPr="001955DA">
        <w:rPr>
          <w:rFonts w:ascii="Times New Roman" w:hAnsi="Times New Roman"/>
          <w:sz w:val="28"/>
          <w:szCs w:val="28"/>
        </w:rPr>
        <w:t xml:space="preserve">   На заседаниях ШМО рассматривались вопросы, касающиеся содержания учебных программ, государственных образовательных стандартов, повышения мотивации учащихся к учебной деятельности, повышения успеваемости и качества образования, развития материально-технической базы. Особое внимание уделялось прохождению программного материала, выполнению норм проверочных, контрольных, практических, лабораторных работ. Рассматривались результаты различных проверочных работ, объективность выставления оценок. На заседаниях ШМО рассматривались вопросы, связанные со спецификой преподаваемого предмета в условиях процесса обновления школы, участия школы в экспериментальных и пилотных проектах. Проведено 8 предметных декад, в ходе которых даны открытые уроки, классные и внеклассные мероприятия. Итоги предметных декад рассмотрены на заседаниях ШМО. Все методические объединения вели активную подготовку к итоговой аттестации учащихся. Были подготовлены и утверждены материалы для </w:t>
      </w:r>
      <w:proofErr w:type="spellStart"/>
      <w:r w:rsidRPr="001955DA">
        <w:rPr>
          <w:rFonts w:ascii="Times New Roman" w:hAnsi="Times New Roman"/>
          <w:sz w:val="28"/>
          <w:szCs w:val="28"/>
        </w:rPr>
        <w:t>внутришкольной</w:t>
      </w:r>
      <w:proofErr w:type="spellEnd"/>
      <w:r w:rsidRPr="001955DA">
        <w:rPr>
          <w:rFonts w:ascii="Times New Roman" w:hAnsi="Times New Roman"/>
          <w:sz w:val="28"/>
          <w:szCs w:val="28"/>
        </w:rPr>
        <w:t xml:space="preserve"> предметной олимпиады, материалы для переводных экзаменов и итоговой аттестации учащихся.</w:t>
      </w:r>
    </w:p>
    <w:p w:rsidR="003B660C" w:rsidRPr="001955DA" w:rsidRDefault="003B660C" w:rsidP="001955DA">
      <w:pPr>
        <w:jc w:val="both"/>
        <w:rPr>
          <w:rFonts w:ascii="Times New Roman" w:hAnsi="Times New Roman"/>
          <w:sz w:val="28"/>
          <w:szCs w:val="28"/>
        </w:rPr>
      </w:pPr>
      <w:r w:rsidRPr="001955DA">
        <w:rPr>
          <w:rFonts w:ascii="Times New Roman" w:hAnsi="Times New Roman"/>
          <w:sz w:val="28"/>
          <w:szCs w:val="28"/>
        </w:rPr>
        <w:t xml:space="preserve">        В методической работе особое место занимает классно-обобщающий контроль. Наблюдение за деятельностью учителя и учащихся на уроке, и, естественно, посещение уроков. Разработан график посещения уроков учителей администрацией школы.  При посещении уроков ставились следующие цели: исследование активности учащихся, исследование творческого потенциала педагогов, выявление уровня </w:t>
      </w:r>
      <w:proofErr w:type="spellStart"/>
      <w:r w:rsidRPr="001955DA">
        <w:rPr>
          <w:rFonts w:ascii="Times New Roman" w:hAnsi="Times New Roman"/>
          <w:sz w:val="28"/>
          <w:szCs w:val="28"/>
        </w:rPr>
        <w:t>сформирован</w:t>
      </w:r>
      <w:r w:rsidRPr="001955DA">
        <w:rPr>
          <w:rFonts w:ascii="Times New Roman" w:hAnsi="Times New Roman"/>
          <w:sz w:val="28"/>
          <w:szCs w:val="28"/>
        </w:rPr>
        <w:lastRenderedPageBreak/>
        <w:t>ности</w:t>
      </w:r>
      <w:proofErr w:type="spellEnd"/>
      <w:r w:rsidRPr="001955DA">
        <w:rPr>
          <w:rFonts w:ascii="Times New Roman" w:hAnsi="Times New Roman"/>
          <w:sz w:val="28"/>
          <w:szCs w:val="28"/>
        </w:rPr>
        <w:t xml:space="preserve"> </w:t>
      </w:r>
      <w:proofErr w:type="spellStart"/>
      <w:r w:rsidRPr="001955DA">
        <w:rPr>
          <w:rFonts w:ascii="Times New Roman" w:hAnsi="Times New Roman"/>
          <w:sz w:val="28"/>
          <w:szCs w:val="28"/>
        </w:rPr>
        <w:t>ЗУНов</w:t>
      </w:r>
      <w:proofErr w:type="spellEnd"/>
      <w:r w:rsidRPr="001955DA">
        <w:rPr>
          <w:rFonts w:ascii="Times New Roman" w:hAnsi="Times New Roman"/>
          <w:sz w:val="28"/>
          <w:szCs w:val="28"/>
        </w:rPr>
        <w:t xml:space="preserve"> учащихся, готовности учащихся к самостоятельной самообразовательной деятельности. Анализ посещенных уроков показал, что в основном учителя правильно организуют познавательную деятельность учащихся, продумывают формы и методы работы на уроке, используют приемы индивидуализации и дифференцированного подхода в обучении учащихся. Не у всех </w:t>
      </w:r>
      <w:proofErr w:type="gramStart"/>
      <w:r w:rsidRPr="001955DA">
        <w:rPr>
          <w:rFonts w:ascii="Times New Roman" w:hAnsi="Times New Roman"/>
          <w:sz w:val="28"/>
          <w:szCs w:val="28"/>
        </w:rPr>
        <w:t>учителей  получается</w:t>
      </w:r>
      <w:proofErr w:type="gramEnd"/>
      <w:r w:rsidRPr="001955DA">
        <w:rPr>
          <w:rFonts w:ascii="Times New Roman" w:hAnsi="Times New Roman"/>
          <w:sz w:val="28"/>
          <w:szCs w:val="28"/>
        </w:rPr>
        <w:t xml:space="preserve"> методически грамотно строить урок, выбирать задания с учетом уровня подготовленности учащихся. При посещении уроков было отмечено, что не используется наглядность, отсутствуют  ТСО. Необходимо продолжать методическую учебу членов педагогического коллектива, проводить круглые столы, семинары по обмену опытом. На заседаниях ШМО следует продолжить заслушивать творческие отчеты учителей, проводить педагогические мастерские и </w:t>
      </w:r>
      <w:proofErr w:type="spellStart"/>
      <w:r w:rsidRPr="001955DA">
        <w:rPr>
          <w:rFonts w:ascii="Times New Roman" w:hAnsi="Times New Roman"/>
          <w:sz w:val="28"/>
          <w:szCs w:val="28"/>
        </w:rPr>
        <w:t>мастерклассы</w:t>
      </w:r>
      <w:proofErr w:type="spellEnd"/>
      <w:r w:rsidRPr="001955DA">
        <w:rPr>
          <w:rFonts w:ascii="Times New Roman" w:hAnsi="Times New Roman"/>
          <w:sz w:val="28"/>
          <w:szCs w:val="28"/>
        </w:rPr>
        <w:t>.</w:t>
      </w:r>
    </w:p>
    <w:p w:rsidR="006F60D0" w:rsidRPr="001955DA" w:rsidRDefault="00862813" w:rsidP="001955DA">
      <w:pPr>
        <w:jc w:val="both"/>
        <w:rPr>
          <w:rFonts w:ascii="Times New Roman" w:hAnsi="Times New Roman"/>
          <w:b/>
          <w:sz w:val="28"/>
          <w:szCs w:val="28"/>
        </w:rPr>
      </w:pPr>
      <w:r w:rsidRPr="00162CEB">
        <w:rPr>
          <w:rFonts w:ascii="Times New Roman" w:hAnsi="Times New Roman"/>
          <w:b/>
          <w:sz w:val="28"/>
          <w:szCs w:val="28"/>
        </w:rPr>
        <w:t>4</w:t>
      </w:r>
      <w:r w:rsidR="006F60D0" w:rsidRPr="001955DA">
        <w:rPr>
          <w:rFonts w:ascii="Times New Roman" w:hAnsi="Times New Roman"/>
          <w:b/>
          <w:sz w:val="28"/>
          <w:szCs w:val="28"/>
        </w:rPr>
        <w:t>) Совещания при директоре.</w:t>
      </w:r>
    </w:p>
    <w:p w:rsidR="005E6A69" w:rsidRPr="001955DA" w:rsidRDefault="005E6A69" w:rsidP="001955DA">
      <w:pPr>
        <w:jc w:val="both"/>
        <w:rPr>
          <w:rFonts w:ascii="Times New Roman" w:hAnsi="Times New Roman"/>
          <w:sz w:val="28"/>
          <w:szCs w:val="28"/>
        </w:rPr>
      </w:pPr>
      <w:r w:rsidRPr="001955DA">
        <w:rPr>
          <w:rFonts w:ascii="Times New Roman" w:hAnsi="Times New Roman"/>
          <w:sz w:val="28"/>
          <w:szCs w:val="28"/>
        </w:rPr>
        <w:t xml:space="preserve">Совещания при директоре проводились согласно графику. </w:t>
      </w:r>
      <w:r w:rsidR="00AC13C1" w:rsidRPr="001955DA">
        <w:rPr>
          <w:rFonts w:ascii="Times New Roman" w:hAnsi="Times New Roman"/>
          <w:sz w:val="28"/>
          <w:szCs w:val="28"/>
        </w:rPr>
        <w:t>Ежемесячно рас</w:t>
      </w:r>
      <w:r w:rsidRPr="001955DA">
        <w:rPr>
          <w:rFonts w:ascii="Times New Roman" w:hAnsi="Times New Roman"/>
          <w:sz w:val="28"/>
          <w:szCs w:val="28"/>
        </w:rPr>
        <w:t>сматривались</w:t>
      </w:r>
      <w:r w:rsidR="00AC13C1" w:rsidRPr="001955DA">
        <w:rPr>
          <w:rFonts w:ascii="Times New Roman" w:hAnsi="Times New Roman"/>
          <w:sz w:val="28"/>
          <w:szCs w:val="28"/>
        </w:rPr>
        <w:t xml:space="preserve"> вопросы посещаемости, успеваемости, воспитания учащихся, профилактики правонарушений, формирования здорового образа жизни.  Заслушивались справки по результатам  ВШК, классно-обобщающего контроля, справки по соблюдению единого орфографического режима.</w:t>
      </w:r>
    </w:p>
    <w:p w:rsidR="006F60D0" w:rsidRPr="001955DA" w:rsidRDefault="00862813" w:rsidP="001955DA">
      <w:pPr>
        <w:jc w:val="both"/>
        <w:rPr>
          <w:rFonts w:ascii="Times New Roman" w:hAnsi="Times New Roman"/>
          <w:b/>
          <w:sz w:val="28"/>
          <w:szCs w:val="28"/>
        </w:rPr>
      </w:pPr>
      <w:r w:rsidRPr="00162CEB">
        <w:rPr>
          <w:rFonts w:ascii="Times New Roman" w:hAnsi="Times New Roman"/>
          <w:b/>
          <w:sz w:val="28"/>
          <w:szCs w:val="28"/>
        </w:rPr>
        <w:t>5</w:t>
      </w:r>
      <w:r w:rsidR="006F60D0" w:rsidRPr="001955DA">
        <w:rPr>
          <w:rFonts w:ascii="Times New Roman" w:hAnsi="Times New Roman"/>
          <w:b/>
          <w:sz w:val="28"/>
          <w:szCs w:val="28"/>
        </w:rPr>
        <w:t>) Теоретические и практические семинары.</w:t>
      </w:r>
    </w:p>
    <w:p w:rsidR="001C5B1E" w:rsidRPr="001955DA" w:rsidRDefault="00AC13C1" w:rsidP="001955DA">
      <w:pPr>
        <w:jc w:val="both"/>
        <w:rPr>
          <w:rFonts w:ascii="Times New Roman" w:hAnsi="Times New Roman"/>
          <w:sz w:val="28"/>
          <w:szCs w:val="28"/>
        </w:rPr>
      </w:pPr>
      <w:r w:rsidRPr="001955DA">
        <w:rPr>
          <w:rFonts w:ascii="Times New Roman" w:hAnsi="Times New Roman"/>
          <w:sz w:val="28"/>
          <w:szCs w:val="28"/>
        </w:rPr>
        <w:t xml:space="preserve">Проведены семинары по работе со слабоуспевающими учащимися, с учащимися, имеющими повышенную мотивацию к учебной деятельности. </w:t>
      </w:r>
      <w:r w:rsidR="001C5B1E" w:rsidRPr="001955DA">
        <w:rPr>
          <w:rFonts w:ascii="Times New Roman" w:hAnsi="Times New Roman"/>
          <w:sz w:val="28"/>
          <w:szCs w:val="28"/>
        </w:rPr>
        <w:t>В ходе семинаров рассмотрены теоретические вопросы, проведены практикумы.</w:t>
      </w:r>
    </w:p>
    <w:p w:rsidR="003B660C" w:rsidRPr="001955DA" w:rsidRDefault="00862813" w:rsidP="001955DA">
      <w:pPr>
        <w:jc w:val="both"/>
        <w:rPr>
          <w:rFonts w:ascii="Times New Roman" w:hAnsi="Times New Roman"/>
          <w:sz w:val="28"/>
          <w:szCs w:val="28"/>
        </w:rPr>
      </w:pPr>
      <w:r w:rsidRPr="00862813">
        <w:rPr>
          <w:rFonts w:ascii="Times New Roman" w:hAnsi="Times New Roman"/>
          <w:b/>
          <w:sz w:val="28"/>
          <w:szCs w:val="28"/>
        </w:rPr>
        <w:t>6</w:t>
      </w:r>
      <w:r w:rsidR="003B660C" w:rsidRPr="001955DA">
        <w:rPr>
          <w:rFonts w:ascii="Times New Roman" w:hAnsi="Times New Roman"/>
          <w:b/>
          <w:sz w:val="28"/>
          <w:szCs w:val="28"/>
        </w:rPr>
        <w:t>) Работа с молодыми специалистами.</w:t>
      </w:r>
      <w:r w:rsidR="003B660C" w:rsidRPr="001955DA">
        <w:rPr>
          <w:rFonts w:ascii="Times New Roman" w:hAnsi="Times New Roman"/>
          <w:sz w:val="28"/>
          <w:szCs w:val="28"/>
        </w:rPr>
        <w:t xml:space="preserve"> </w:t>
      </w:r>
    </w:p>
    <w:p w:rsidR="006F60D0" w:rsidRPr="001955DA" w:rsidRDefault="003B660C" w:rsidP="001955DA">
      <w:pPr>
        <w:jc w:val="both"/>
        <w:rPr>
          <w:rFonts w:ascii="Times New Roman" w:hAnsi="Times New Roman"/>
          <w:b/>
          <w:sz w:val="28"/>
          <w:szCs w:val="28"/>
        </w:rPr>
      </w:pPr>
      <w:r w:rsidRPr="001955DA">
        <w:rPr>
          <w:rFonts w:ascii="Times New Roman" w:hAnsi="Times New Roman"/>
          <w:sz w:val="28"/>
          <w:szCs w:val="28"/>
        </w:rPr>
        <w:t xml:space="preserve">Согласно плану работы строилась работа с молодыми специалистами: </w:t>
      </w:r>
      <w:r w:rsidR="00862813">
        <w:rPr>
          <w:rFonts w:ascii="Times New Roman" w:hAnsi="Times New Roman"/>
          <w:sz w:val="28"/>
          <w:szCs w:val="28"/>
          <w:lang w:val="ky-KG"/>
        </w:rPr>
        <w:t>Надирова Н.Ж.</w:t>
      </w:r>
      <w:r w:rsidR="0057342D" w:rsidRPr="001955DA">
        <w:rPr>
          <w:rFonts w:ascii="Times New Roman" w:hAnsi="Times New Roman"/>
          <w:sz w:val="28"/>
          <w:szCs w:val="28"/>
        </w:rPr>
        <w:t xml:space="preserve"> -</w:t>
      </w:r>
      <w:r w:rsidRPr="001955DA">
        <w:rPr>
          <w:rFonts w:ascii="Times New Roman" w:hAnsi="Times New Roman"/>
          <w:sz w:val="28"/>
          <w:szCs w:val="28"/>
        </w:rPr>
        <w:t xml:space="preserve">учитель </w:t>
      </w:r>
      <w:r w:rsidR="003B10C3" w:rsidRPr="001955DA">
        <w:rPr>
          <w:rFonts w:ascii="Times New Roman" w:hAnsi="Times New Roman"/>
          <w:sz w:val="28"/>
          <w:szCs w:val="28"/>
        </w:rPr>
        <w:t>биологии</w:t>
      </w:r>
      <w:r w:rsidRPr="001955DA">
        <w:rPr>
          <w:rFonts w:ascii="Times New Roman" w:hAnsi="Times New Roman"/>
          <w:sz w:val="28"/>
          <w:szCs w:val="28"/>
        </w:rPr>
        <w:t xml:space="preserve">, </w:t>
      </w:r>
      <w:r w:rsidR="00862813">
        <w:rPr>
          <w:rFonts w:ascii="Times New Roman" w:hAnsi="Times New Roman"/>
          <w:sz w:val="28"/>
          <w:szCs w:val="28"/>
          <w:lang w:val="ky-KG"/>
        </w:rPr>
        <w:t>Ав</w:t>
      </w:r>
      <w:bookmarkStart w:id="0" w:name="_GoBack"/>
      <w:bookmarkEnd w:id="0"/>
      <w:r w:rsidR="00862813">
        <w:rPr>
          <w:rFonts w:ascii="Times New Roman" w:hAnsi="Times New Roman"/>
          <w:sz w:val="28"/>
          <w:szCs w:val="28"/>
          <w:lang w:val="ky-KG"/>
        </w:rPr>
        <w:t xml:space="preserve">азбекова К.А. </w:t>
      </w:r>
      <w:r w:rsidR="00862813">
        <w:rPr>
          <w:rFonts w:ascii="Times New Roman" w:hAnsi="Times New Roman"/>
          <w:sz w:val="28"/>
          <w:szCs w:val="28"/>
        </w:rPr>
        <w:t xml:space="preserve">- учитель </w:t>
      </w:r>
      <w:r w:rsidR="00862813">
        <w:rPr>
          <w:rFonts w:ascii="Times New Roman" w:hAnsi="Times New Roman"/>
          <w:sz w:val="28"/>
          <w:szCs w:val="28"/>
          <w:lang w:val="ky-KG"/>
        </w:rPr>
        <w:t>английского языка</w:t>
      </w:r>
      <w:r w:rsidRPr="001955DA">
        <w:rPr>
          <w:rFonts w:ascii="Times New Roman" w:hAnsi="Times New Roman"/>
          <w:sz w:val="28"/>
          <w:szCs w:val="28"/>
        </w:rPr>
        <w:t xml:space="preserve">, </w:t>
      </w:r>
      <w:r w:rsidR="00862813">
        <w:rPr>
          <w:rFonts w:ascii="Times New Roman" w:hAnsi="Times New Roman"/>
          <w:sz w:val="28"/>
          <w:szCs w:val="28"/>
          <w:lang w:val="ky-KG"/>
        </w:rPr>
        <w:t>Эсенаалиева М.Э.</w:t>
      </w:r>
      <w:r w:rsidR="003B10C3" w:rsidRPr="001955DA">
        <w:rPr>
          <w:rFonts w:ascii="Times New Roman" w:hAnsi="Times New Roman"/>
          <w:sz w:val="28"/>
          <w:szCs w:val="28"/>
        </w:rPr>
        <w:t xml:space="preserve"> </w:t>
      </w:r>
      <w:r w:rsidRPr="001955DA">
        <w:rPr>
          <w:rFonts w:ascii="Times New Roman" w:hAnsi="Times New Roman"/>
          <w:sz w:val="28"/>
          <w:szCs w:val="28"/>
        </w:rPr>
        <w:t xml:space="preserve">- учитель </w:t>
      </w:r>
      <w:r w:rsidR="00862813">
        <w:rPr>
          <w:rFonts w:ascii="Times New Roman" w:hAnsi="Times New Roman"/>
          <w:sz w:val="28"/>
          <w:szCs w:val="28"/>
          <w:lang w:val="ky-KG"/>
        </w:rPr>
        <w:t>русского языка и литературы</w:t>
      </w:r>
      <w:r w:rsidR="005A7A4C">
        <w:rPr>
          <w:rFonts w:ascii="Times New Roman" w:hAnsi="Times New Roman"/>
          <w:sz w:val="28"/>
          <w:szCs w:val="28"/>
        </w:rPr>
        <w:t xml:space="preserve">, </w:t>
      </w:r>
      <w:r w:rsidR="00862813">
        <w:rPr>
          <w:rFonts w:ascii="Times New Roman" w:hAnsi="Times New Roman"/>
          <w:sz w:val="28"/>
          <w:szCs w:val="28"/>
          <w:lang w:val="ky-KG"/>
        </w:rPr>
        <w:t xml:space="preserve">Курманбеков К.К. </w:t>
      </w:r>
      <w:r w:rsidR="005A7A4C">
        <w:rPr>
          <w:rFonts w:ascii="Times New Roman" w:hAnsi="Times New Roman"/>
          <w:sz w:val="28"/>
          <w:szCs w:val="28"/>
        </w:rPr>
        <w:t xml:space="preserve"> – учитель </w:t>
      </w:r>
      <w:r w:rsidR="00862813">
        <w:rPr>
          <w:rFonts w:ascii="Times New Roman" w:hAnsi="Times New Roman"/>
          <w:sz w:val="28"/>
          <w:szCs w:val="28"/>
          <w:lang w:val="ky-KG"/>
        </w:rPr>
        <w:t>географии</w:t>
      </w:r>
      <w:r w:rsidR="005A7A4C">
        <w:rPr>
          <w:rFonts w:ascii="Times New Roman" w:hAnsi="Times New Roman"/>
          <w:sz w:val="28"/>
          <w:szCs w:val="28"/>
        </w:rPr>
        <w:t xml:space="preserve">, </w:t>
      </w:r>
      <w:r w:rsidR="00862813">
        <w:rPr>
          <w:rFonts w:ascii="Times New Roman" w:hAnsi="Times New Roman"/>
          <w:sz w:val="28"/>
          <w:szCs w:val="28"/>
          <w:lang w:val="ky-KG"/>
        </w:rPr>
        <w:t>Бекешова К.А.</w:t>
      </w:r>
      <w:r w:rsidR="005A7A4C">
        <w:rPr>
          <w:rFonts w:ascii="Times New Roman" w:hAnsi="Times New Roman"/>
          <w:sz w:val="28"/>
          <w:szCs w:val="28"/>
        </w:rPr>
        <w:t xml:space="preserve"> – учитель английского языка</w:t>
      </w:r>
      <w:r w:rsidR="00862813">
        <w:rPr>
          <w:rFonts w:ascii="Times New Roman" w:hAnsi="Times New Roman"/>
          <w:sz w:val="28"/>
          <w:szCs w:val="28"/>
          <w:lang w:val="ky-KG"/>
        </w:rPr>
        <w:t>.</w:t>
      </w:r>
      <w:r w:rsidR="005A7A4C">
        <w:rPr>
          <w:rFonts w:ascii="Times New Roman" w:hAnsi="Times New Roman"/>
          <w:sz w:val="28"/>
          <w:szCs w:val="28"/>
        </w:rPr>
        <w:t xml:space="preserve"> </w:t>
      </w:r>
      <w:r w:rsidRPr="001955DA">
        <w:rPr>
          <w:rFonts w:ascii="Times New Roman" w:hAnsi="Times New Roman"/>
          <w:sz w:val="28"/>
          <w:szCs w:val="28"/>
        </w:rPr>
        <w:t>Заседания посещали и вновь принятые на работу учителя</w:t>
      </w:r>
      <w:r w:rsidR="00224FE5" w:rsidRPr="00224FE5">
        <w:t xml:space="preserve"> </w:t>
      </w:r>
      <w:r w:rsidR="00862813">
        <w:rPr>
          <w:rFonts w:ascii="Times New Roman" w:hAnsi="Times New Roman"/>
          <w:sz w:val="28"/>
          <w:szCs w:val="28"/>
          <w:lang w:val="ky-KG"/>
        </w:rPr>
        <w:t>Бектурова П.К.</w:t>
      </w:r>
      <w:r w:rsidR="003B10C3" w:rsidRPr="001955DA">
        <w:rPr>
          <w:rFonts w:ascii="Times New Roman" w:hAnsi="Times New Roman"/>
          <w:sz w:val="28"/>
          <w:szCs w:val="28"/>
        </w:rPr>
        <w:t xml:space="preserve"> – учитель английского языка, Баган Елена Васильевна</w:t>
      </w:r>
      <w:r w:rsidR="00074057" w:rsidRPr="001955DA">
        <w:rPr>
          <w:rFonts w:ascii="Times New Roman" w:hAnsi="Times New Roman"/>
          <w:sz w:val="28"/>
          <w:szCs w:val="28"/>
        </w:rPr>
        <w:t xml:space="preserve">, </w:t>
      </w:r>
      <w:r w:rsidR="00862813">
        <w:rPr>
          <w:rFonts w:ascii="Times New Roman" w:hAnsi="Times New Roman"/>
          <w:sz w:val="28"/>
          <w:szCs w:val="28"/>
          <w:lang w:val="ky-KG"/>
        </w:rPr>
        <w:t>Дженжер А.А.</w:t>
      </w:r>
      <w:r w:rsidR="00074057" w:rsidRPr="001955DA">
        <w:rPr>
          <w:rFonts w:ascii="Times New Roman" w:hAnsi="Times New Roman"/>
          <w:sz w:val="28"/>
          <w:szCs w:val="28"/>
        </w:rPr>
        <w:t xml:space="preserve"> – </w:t>
      </w:r>
      <w:r w:rsidR="00862813">
        <w:rPr>
          <w:rFonts w:ascii="Times New Roman" w:hAnsi="Times New Roman"/>
          <w:sz w:val="28"/>
          <w:szCs w:val="28"/>
          <w:lang w:val="ky-KG"/>
        </w:rPr>
        <w:t xml:space="preserve">учитель </w:t>
      </w:r>
      <w:proofErr w:type="gramStart"/>
      <w:r w:rsidR="00862813">
        <w:rPr>
          <w:rFonts w:ascii="Times New Roman" w:hAnsi="Times New Roman"/>
          <w:sz w:val="28"/>
          <w:szCs w:val="28"/>
          <w:lang w:val="ky-KG"/>
        </w:rPr>
        <w:t>технологии</w:t>
      </w:r>
      <w:r w:rsidR="00074057" w:rsidRPr="001955DA">
        <w:rPr>
          <w:rFonts w:ascii="Times New Roman" w:hAnsi="Times New Roman"/>
          <w:sz w:val="28"/>
          <w:szCs w:val="28"/>
        </w:rPr>
        <w:t xml:space="preserve">, </w:t>
      </w:r>
      <w:r w:rsidR="002478B5">
        <w:rPr>
          <w:rFonts w:ascii="Times New Roman" w:hAnsi="Times New Roman"/>
          <w:sz w:val="28"/>
          <w:szCs w:val="28"/>
        </w:rPr>
        <w:t xml:space="preserve"> </w:t>
      </w:r>
      <w:r w:rsidR="00862813">
        <w:rPr>
          <w:rFonts w:ascii="Times New Roman" w:hAnsi="Times New Roman"/>
          <w:sz w:val="28"/>
          <w:szCs w:val="28"/>
          <w:lang w:val="ky-KG"/>
        </w:rPr>
        <w:t>Барыкин</w:t>
      </w:r>
      <w:proofErr w:type="gramEnd"/>
      <w:r w:rsidR="00862813">
        <w:rPr>
          <w:rFonts w:ascii="Times New Roman" w:hAnsi="Times New Roman"/>
          <w:sz w:val="28"/>
          <w:szCs w:val="28"/>
          <w:lang w:val="ky-KG"/>
        </w:rPr>
        <w:t xml:space="preserve"> П.А.</w:t>
      </w:r>
      <w:r w:rsidR="00074057" w:rsidRPr="001955DA">
        <w:rPr>
          <w:rFonts w:ascii="Times New Roman" w:hAnsi="Times New Roman"/>
          <w:sz w:val="28"/>
          <w:szCs w:val="28"/>
        </w:rPr>
        <w:t xml:space="preserve"> – учитель </w:t>
      </w:r>
      <w:r w:rsidR="00862813">
        <w:rPr>
          <w:rFonts w:ascii="Times New Roman" w:hAnsi="Times New Roman"/>
          <w:sz w:val="28"/>
          <w:szCs w:val="28"/>
          <w:lang w:val="ky-KG"/>
        </w:rPr>
        <w:t xml:space="preserve">ИХТ, Намазалиева Л.С. – учитель информатики, Арналы к.Н. – учитель кыргызского языка, Султанова Б.А. – учитель кыргызского языка, </w:t>
      </w:r>
      <w:r w:rsidR="00051D75">
        <w:rPr>
          <w:rFonts w:ascii="Times New Roman" w:hAnsi="Times New Roman"/>
          <w:sz w:val="28"/>
          <w:szCs w:val="28"/>
          <w:lang w:val="ky-KG"/>
        </w:rPr>
        <w:t>Уразбаева К.А. – учитель кыргызского языка</w:t>
      </w:r>
      <w:r w:rsidRPr="001955DA">
        <w:rPr>
          <w:rFonts w:ascii="Times New Roman" w:hAnsi="Times New Roman"/>
          <w:sz w:val="28"/>
          <w:szCs w:val="28"/>
        </w:rPr>
        <w:t>. Проведены собеседования, семинары, консультации по подготовке к урокам, ведению документации, самоанализу уроков. За молодыми специалистами закреплены учителя-наставники. Систематически посещались уроки, давались конкретные рекомендации по организации урока, формированию у учащихся устойчивого интереса к изучаемым предметам. Молодые специалисты, работающие в школе</w:t>
      </w:r>
      <w:r w:rsidR="00074057" w:rsidRPr="001955DA">
        <w:rPr>
          <w:rFonts w:ascii="Times New Roman" w:hAnsi="Times New Roman"/>
          <w:sz w:val="28"/>
          <w:szCs w:val="28"/>
        </w:rPr>
        <w:t>,</w:t>
      </w:r>
      <w:r w:rsidRPr="001955DA">
        <w:rPr>
          <w:rFonts w:ascii="Times New Roman" w:hAnsi="Times New Roman"/>
          <w:sz w:val="28"/>
          <w:szCs w:val="28"/>
        </w:rPr>
        <w:t xml:space="preserve"> систематически посещали действующи</w:t>
      </w:r>
      <w:r w:rsidR="00074057" w:rsidRPr="001955DA">
        <w:rPr>
          <w:rFonts w:ascii="Times New Roman" w:hAnsi="Times New Roman"/>
          <w:sz w:val="28"/>
          <w:szCs w:val="28"/>
        </w:rPr>
        <w:t>е</w:t>
      </w:r>
      <w:r w:rsidRPr="001955DA">
        <w:rPr>
          <w:rFonts w:ascii="Times New Roman" w:hAnsi="Times New Roman"/>
          <w:sz w:val="28"/>
          <w:szCs w:val="28"/>
        </w:rPr>
        <w:t xml:space="preserve"> семинар для молодых учителей</w:t>
      </w:r>
      <w:r w:rsidR="00074057" w:rsidRPr="001955DA">
        <w:rPr>
          <w:rFonts w:ascii="Times New Roman" w:hAnsi="Times New Roman"/>
          <w:sz w:val="28"/>
          <w:szCs w:val="28"/>
        </w:rPr>
        <w:t>.</w:t>
      </w:r>
    </w:p>
    <w:p w:rsidR="006F60D0" w:rsidRDefault="00051D75" w:rsidP="001955DA">
      <w:pPr>
        <w:jc w:val="both"/>
        <w:rPr>
          <w:rFonts w:ascii="Times New Roman" w:hAnsi="Times New Roman"/>
          <w:b/>
          <w:sz w:val="28"/>
          <w:szCs w:val="28"/>
        </w:rPr>
      </w:pPr>
      <w:r w:rsidRPr="00051D75">
        <w:rPr>
          <w:rFonts w:ascii="Times New Roman" w:hAnsi="Times New Roman"/>
          <w:b/>
          <w:sz w:val="28"/>
          <w:szCs w:val="28"/>
          <w:lang w:val="ky-KG"/>
        </w:rPr>
        <w:t>7) дистанционное обучение во время карантина</w:t>
      </w:r>
      <w:r w:rsidR="006F60D0" w:rsidRPr="00051D75">
        <w:rPr>
          <w:rFonts w:ascii="Times New Roman" w:hAnsi="Times New Roman"/>
          <w:b/>
          <w:sz w:val="28"/>
          <w:szCs w:val="28"/>
        </w:rPr>
        <w:t xml:space="preserve"> </w:t>
      </w:r>
    </w:p>
    <w:p w:rsidR="00051D75" w:rsidRDefault="00051D75" w:rsidP="00051D75">
      <w:pPr>
        <w:ind w:firstLine="709"/>
        <w:jc w:val="both"/>
        <w:rPr>
          <w:rFonts w:ascii="Times New Roman" w:hAnsi="Times New Roman"/>
          <w:sz w:val="28"/>
          <w:szCs w:val="28"/>
          <w:lang w:val="ky-KG"/>
        </w:rPr>
      </w:pPr>
      <w:r>
        <w:rPr>
          <w:rFonts w:ascii="Times New Roman" w:hAnsi="Times New Roman"/>
          <w:sz w:val="28"/>
          <w:szCs w:val="28"/>
          <w:lang w:val="ky-KG"/>
        </w:rPr>
        <w:lastRenderedPageBreak/>
        <w:t>Как п</w:t>
      </w:r>
      <w:r w:rsidR="00566127">
        <w:rPr>
          <w:rFonts w:ascii="Times New Roman" w:hAnsi="Times New Roman"/>
          <w:sz w:val="28"/>
          <w:szCs w:val="28"/>
          <w:lang w:val="ky-KG"/>
        </w:rPr>
        <w:t>роходило дистанционное обучение для школьников: он-лайн уроки в формате видеоконференции; общение с учениками в чатах; учеба, распределенная во времени, с использованием</w:t>
      </w:r>
      <w:r w:rsidR="0036075C">
        <w:rPr>
          <w:rFonts w:ascii="Times New Roman" w:hAnsi="Times New Roman"/>
          <w:sz w:val="28"/>
          <w:szCs w:val="28"/>
          <w:lang w:val="ky-KG"/>
        </w:rPr>
        <w:t xml:space="preserve"> веб-ресурсов для самостоятельной работы. Участие педагога при этом опосредованно.</w:t>
      </w:r>
    </w:p>
    <w:p w:rsidR="0036075C" w:rsidRDefault="0036075C" w:rsidP="00051D75">
      <w:pPr>
        <w:ind w:firstLine="709"/>
        <w:jc w:val="both"/>
        <w:rPr>
          <w:rFonts w:ascii="Times New Roman" w:hAnsi="Times New Roman"/>
          <w:sz w:val="28"/>
          <w:szCs w:val="28"/>
          <w:lang w:val="ky-KG"/>
        </w:rPr>
      </w:pPr>
      <w:r>
        <w:rPr>
          <w:rFonts w:ascii="Times New Roman" w:hAnsi="Times New Roman"/>
          <w:b/>
          <w:sz w:val="28"/>
          <w:szCs w:val="28"/>
          <w:lang w:val="ky-KG"/>
        </w:rPr>
        <w:t xml:space="preserve">Причина перехода на дистанционное обучение </w:t>
      </w:r>
      <w:r>
        <w:rPr>
          <w:rFonts w:ascii="Times New Roman" w:hAnsi="Times New Roman"/>
          <w:sz w:val="28"/>
          <w:szCs w:val="28"/>
          <w:lang w:val="ky-KG"/>
        </w:rPr>
        <w:t>Министерство Образования и Науки КР усилило меры санитарно-эпидимиологического контроля, вследствие чего все школы  перешли на дистанционное обучение для учащихся во время карантина и на удаленную работу преподавателей. Эти меры призваны не допустить распространение коронавирусной инфекции</w:t>
      </w:r>
      <w:r w:rsidR="00C444FA">
        <w:rPr>
          <w:rFonts w:ascii="Times New Roman" w:hAnsi="Times New Roman"/>
          <w:sz w:val="28"/>
          <w:szCs w:val="28"/>
          <w:lang w:val="ky-KG"/>
        </w:rPr>
        <w:t>, защитить здоровье учащихся и педагогов. Главная задача на фоне ухудшения мировой ситуации с развитием пандемии – максимальное ограничение контактов между людьми.</w:t>
      </w:r>
    </w:p>
    <w:p w:rsidR="00C444FA" w:rsidRDefault="00C444FA" w:rsidP="00051D75">
      <w:pPr>
        <w:ind w:firstLine="709"/>
        <w:jc w:val="both"/>
        <w:rPr>
          <w:rFonts w:ascii="Times New Roman" w:hAnsi="Times New Roman"/>
          <w:b/>
          <w:sz w:val="28"/>
          <w:szCs w:val="28"/>
          <w:lang w:val="ky-KG"/>
        </w:rPr>
      </w:pPr>
      <w:r>
        <w:rPr>
          <w:rFonts w:ascii="Times New Roman" w:hAnsi="Times New Roman"/>
          <w:b/>
          <w:sz w:val="28"/>
          <w:szCs w:val="28"/>
          <w:lang w:val="ky-KG"/>
        </w:rPr>
        <w:t>Установлен график действий.</w:t>
      </w:r>
    </w:p>
    <w:tbl>
      <w:tblPr>
        <w:tblStyle w:val="a8"/>
        <w:tblW w:w="0" w:type="auto"/>
        <w:tblLook w:val="04A0" w:firstRow="1" w:lastRow="0" w:firstColumn="1" w:lastColumn="0" w:noHBand="0" w:noVBand="1"/>
      </w:tblPr>
      <w:tblGrid>
        <w:gridCol w:w="5332"/>
        <w:gridCol w:w="5333"/>
      </w:tblGrid>
      <w:tr w:rsidR="00C444FA" w:rsidTr="00C444FA">
        <w:tc>
          <w:tcPr>
            <w:tcW w:w="5332" w:type="dxa"/>
          </w:tcPr>
          <w:p w:rsidR="00C444FA" w:rsidRPr="00C444FA" w:rsidRDefault="00C444FA" w:rsidP="00C444FA">
            <w:pPr>
              <w:jc w:val="both"/>
              <w:rPr>
                <w:rFonts w:ascii="Times New Roman" w:hAnsi="Times New Roman"/>
                <w:b/>
                <w:sz w:val="28"/>
                <w:szCs w:val="28"/>
                <w:lang w:val="ky-KG"/>
              </w:rPr>
            </w:pPr>
            <w:r w:rsidRPr="00C444FA">
              <w:rPr>
                <w:rFonts w:ascii="Times New Roman" w:hAnsi="Times New Roman"/>
                <w:b/>
                <w:sz w:val="28"/>
                <w:szCs w:val="28"/>
                <w:lang w:val="ky-KG"/>
              </w:rPr>
              <w:t xml:space="preserve">Период </w:t>
            </w:r>
          </w:p>
        </w:tc>
        <w:tc>
          <w:tcPr>
            <w:tcW w:w="5333" w:type="dxa"/>
          </w:tcPr>
          <w:p w:rsidR="00C444FA" w:rsidRPr="00C444FA" w:rsidRDefault="00C444FA" w:rsidP="00C444FA">
            <w:pPr>
              <w:jc w:val="both"/>
              <w:rPr>
                <w:rFonts w:ascii="Times New Roman" w:hAnsi="Times New Roman"/>
                <w:b/>
                <w:sz w:val="28"/>
                <w:szCs w:val="28"/>
                <w:lang w:val="ky-KG"/>
              </w:rPr>
            </w:pPr>
            <w:r>
              <w:rPr>
                <w:rFonts w:ascii="Times New Roman" w:hAnsi="Times New Roman"/>
                <w:b/>
                <w:sz w:val="28"/>
                <w:szCs w:val="28"/>
                <w:lang w:val="ky-KG"/>
              </w:rPr>
              <w:t>Что происходит</w:t>
            </w:r>
          </w:p>
        </w:tc>
      </w:tr>
      <w:tr w:rsidR="00C444FA" w:rsidTr="00C444FA">
        <w:tc>
          <w:tcPr>
            <w:tcW w:w="5332" w:type="dxa"/>
          </w:tcPr>
          <w:p w:rsidR="00C444FA" w:rsidRPr="00C444FA" w:rsidRDefault="00C444FA" w:rsidP="00C444FA">
            <w:pPr>
              <w:jc w:val="both"/>
              <w:rPr>
                <w:rFonts w:ascii="Times New Roman" w:hAnsi="Times New Roman"/>
                <w:sz w:val="28"/>
                <w:szCs w:val="28"/>
                <w:lang w:val="ky-KG"/>
              </w:rPr>
            </w:pPr>
            <w:r>
              <w:rPr>
                <w:rFonts w:ascii="Times New Roman" w:hAnsi="Times New Roman"/>
                <w:sz w:val="28"/>
                <w:szCs w:val="28"/>
                <w:lang w:val="ky-KG"/>
              </w:rPr>
              <w:t>С 16.03.2020 по 20.03.2020</w:t>
            </w:r>
          </w:p>
        </w:tc>
        <w:tc>
          <w:tcPr>
            <w:tcW w:w="5333" w:type="dxa"/>
          </w:tcPr>
          <w:p w:rsidR="00C444FA" w:rsidRPr="009F6129" w:rsidRDefault="009F6129" w:rsidP="009F6129">
            <w:pPr>
              <w:jc w:val="both"/>
              <w:rPr>
                <w:rFonts w:ascii="Times New Roman" w:hAnsi="Times New Roman"/>
                <w:sz w:val="28"/>
                <w:szCs w:val="28"/>
                <w:lang w:val="ky-KG"/>
              </w:rPr>
            </w:pPr>
            <w:r w:rsidRPr="009F6129">
              <w:rPr>
                <w:rFonts w:ascii="Times New Roman" w:hAnsi="Times New Roman"/>
                <w:sz w:val="28"/>
                <w:szCs w:val="28"/>
                <w:lang w:val="ky-KG"/>
              </w:rPr>
              <w:t>Внеплановые весенние каникулы</w:t>
            </w:r>
          </w:p>
        </w:tc>
      </w:tr>
      <w:tr w:rsidR="00C444FA" w:rsidTr="00C444FA">
        <w:tc>
          <w:tcPr>
            <w:tcW w:w="5332" w:type="dxa"/>
          </w:tcPr>
          <w:p w:rsidR="00C444FA" w:rsidRDefault="00C444FA" w:rsidP="00C444FA">
            <w:r w:rsidRPr="009F467D">
              <w:rPr>
                <w:rFonts w:ascii="Times New Roman" w:hAnsi="Times New Roman"/>
                <w:sz w:val="28"/>
                <w:szCs w:val="28"/>
                <w:lang w:val="ky-KG"/>
              </w:rPr>
              <w:t xml:space="preserve">С </w:t>
            </w:r>
            <w:r>
              <w:rPr>
                <w:rFonts w:ascii="Times New Roman" w:hAnsi="Times New Roman"/>
                <w:sz w:val="28"/>
                <w:szCs w:val="28"/>
                <w:lang w:val="ky-KG"/>
              </w:rPr>
              <w:t>21</w:t>
            </w:r>
            <w:r w:rsidRPr="009F467D">
              <w:rPr>
                <w:rFonts w:ascii="Times New Roman" w:hAnsi="Times New Roman"/>
                <w:sz w:val="28"/>
                <w:szCs w:val="28"/>
                <w:lang w:val="ky-KG"/>
              </w:rPr>
              <w:t xml:space="preserve">.03.2020 по </w:t>
            </w:r>
            <w:r>
              <w:rPr>
                <w:rFonts w:ascii="Times New Roman" w:hAnsi="Times New Roman"/>
                <w:sz w:val="28"/>
                <w:szCs w:val="28"/>
                <w:lang w:val="ky-KG"/>
              </w:rPr>
              <w:t>3</w:t>
            </w:r>
            <w:r w:rsidRPr="009F467D">
              <w:rPr>
                <w:rFonts w:ascii="Times New Roman" w:hAnsi="Times New Roman"/>
                <w:sz w:val="28"/>
                <w:szCs w:val="28"/>
                <w:lang w:val="ky-KG"/>
              </w:rPr>
              <w:t>0.03.2020</w:t>
            </w:r>
          </w:p>
        </w:tc>
        <w:tc>
          <w:tcPr>
            <w:tcW w:w="5333" w:type="dxa"/>
          </w:tcPr>
          <w:p w:rsidR="00C444FA" w:rsidRPr="009F6129" w:rsidRDefault="009F6129" w:rsidP="00C444FA">
            <w:pPr>
              <w:jc w:val="both"/>
              <w:rPr>
                <w:rFonts w:ascii="Times New Roman" w:hAnsi="Times New Roman"/>
                <w:sz w:val="28"/>
                <w:szCs w:val="28"/>
                <w:lang w:val="ky-KG"/>
              </w:rPr>
            </w:pPr>
            <w:r>
              <w:rPr>
                <w:rFonts w:ascii="Times New Roman" w:hAnsi="Times New Roman"/>
                <w:sz w:val="28"/>
                <w:szCs w:val="28"/>
                <w:lang w:val="ky-KG"/>
              </w:rPr>
              <w:t>Плановые весенние каникулы</w:t>
            </w:r>
          </w:p>
        </w:tc>
      </w:tr>
      <w:tr w:rsidR="00C444FA" w:rsidTr="00C444FA">
        <w:tc>
          <w:tcPr>
            <w:tcW w:w="5332" w:type="dxa"/>
          </w:tcPr>
          <w:p w:rsidR="00C444FA" w:rsidRDefault="00C444FA" w:rsidP="00C444FA">
            <w:r w:rsidRPr="009F467D">
              <w:rPr>
                <w:rFonts w:ascii="Times New Roman" w:hAnsi="Times New Roman"/>
                <w:sz w:val="28"/>
                <w:szCs w:val="28"/>
                <w:lang w:val="ky-KG"/>
              </w:rPr>
              <w:t xml:space="preserve">С </w:t>
            </w:r>
            <w:r>
              <w:rPr>
                <w:rFonts w:ascii="Times New Roman" w:hAnsi="Times New Roman"/>
                <w:sz w:val="28"/>
                <w:szCs w:val="28"/>
                <w:lang w:val="ky-KG"/>
              </w:rPr>
              <w:t>31</w:t>
            </w:r>
            <w:r w:rsidRPr="009F467D">
              <w:rPr>
                <w:rFonts w:ascii="Times New Roman" w:hAnsi="Times New Roman"/>
                <w:sz w:val="28"/>
                <w:szCs w:val="28"/>
                <w:lang w:val="ky-KG"/>
              </w:rPr>
              <w:t>.03.2020 по 0</w:t>
            </w:r>
            <w:r>
              <w:rPr>
                <w:rFonts w:ascii="Times New Roman" w:hAnsi="Times New Roman"/>
                <w:sz w:val="28"/>
                <w:szCs w:val="28"/>
                <w:lang w:val="ky-KG"/>
              </w:rPr>
              <w:t>7.04</w:t>
            </w:r>
            <w:r w:rsidRPr="009F467D">
              <w:rPr>
                <w:rFonts w:ascii="Times New Roman" w:hAnsi="Times New Roman"/>
                <w:sz w:val="28"/>
                <w:szCs w:val="28"/>
                <w:lang w:val="ky-KG"/>
              </w:rPr>
              <w:t>.2020</w:t>
            </w:r>
          </w:p>
        </w:tc>
        <w:tc>
          <w:tcPr>
            <w:tcW w:w="5333" w:type="dxa"/>
          </w:tcPr>
          <w:p w:rsidR="00C444FA" w:rsidRPr="009F6129" w:rsidRDefault="009F6129" w:rsidP="00C444FA">
            <w:pPr>
              <w:jc w:val="both"/>
              <w:rPr>
                <w:rFonts w:ascii="Times New Roman" w:hAnsi="Times New Roman"/>
                <w:sz w:val="28"/>
                <w:szCs w:val="28"/>
                <w:lang w:val="ky-KG"/>
              </w:rPr>
            </w:pPr>
            <w:r>
              <w:rPr>
                <w:rFonts w:ascii="Times New Roman" w:hAnsi="Times New Roman"/>
                <w:sz w:val="28"/>
                <w:szCs w:val="28"/>
                <w:lang w:val="ky-KG"/>
              </w:rPr>
              <w:t>Внеплановые весенние каникулы</w:t>
            </w:r>
          </w:p>
        </w:tc>
      </w:tr>
    </w:tbl>
    <w:p w:rsidR="00C444FA" w:rsidRDefault="00C444FA" w:rsidP="00C444FA">
      <w:pPr>
        <w:jc w:val="both"/>
        <w:rPr>
          <w:rFonts w:ascii="Times New Roman" w:hAnsi="Times New Roman"/>
          <w:b/>
          <w:sz w:val="28"/>
          <w:szCs w:val="28"/>
        </w:rPr>
      </w:pPr>
    </w:p>
    <w:p w:rsidR="009F6129" w:rsidRDefault="009F6129" w:rsidP="009F6129">
      <w:pPr>
        <w:ind w:firstLine="709"/>
        <w:jc w:val="both"/>
        <w:rPr>
          <w:rFonts w:ascii="Times New Roman" w:hAnsi="Times New Roman"/>
          <w:sz w:val="28"/>
          <w:szCs w:val="28"/>
          <w:lang w:val="ky-KG"/>
        </w:rPr>
      </w:pPr>
      <w:r w:rsidRPr="009F6129">
        <w:rPr>
          <w:rFonts w:ascii="Times New Roman" w:hAnsi="Times New Roman"/>
          <w:sz w:val="28"/>
          <w:szCs w:val="28"/>
          <w:lang w:val="ky-KG"/>
        </w:rPr>
        <w:t>С 08.04.2020</w:t>
      </w:r>
      <w:r>
        <w:rPr>
          <w:rFonts w:ascii="Times New Roman" w:hAnsi="Times New Roman"/>
          <w:sz w:val="28"/>
          <w:szCs w:val="28"/>
          <w:lang w:val="ky-KG"/>
        </w:rPr>
        <w:t xml:space="preserve"> реализация образовательных программ</w:t>
      </w:r>
      <w:r w:rsidR="00162CEB">
        <w:rPr>
          <w:rFonts w:ascii="Times New Roman" w:hAnsi="Times New Roman"/>
          <w:sz w:val="28"/>
          <w:szCs w:val="28"/>
          <w:lang w:val="ky-KG"/>
        </w:rPr>
        <w:t xml:space="preserve"> с использованием дистанционных образовательных технологий и электроного обучения.</w:t>
      </w:r>
    </w:p>
    <w:p w:rsidR="00162CEB" w:rsidRPr="00162CEB" w:rsidRDefault="00162CEB" w:rsidP="009F6129">
      <w:pPr>
        <w:ind w:firstLine="709"/>
        <w:jc w:val="both"/>
        <w:rPr>
          <w:rFonts w:ascii="Times New Roman" w:hAnsi="Times New Roman"/>
          <w:sz w:val="28"/>
          <w:szCs w:val="28"/>
          <w:lang w:val="ky-KG"/>
        </w:rPr>
      </w:pPr>
      <w:r>
        <w:rPr>
          <w:rFonts w:ascii="Times New Roman" w:hAnsi="Times New Roman"/>
          <w:b/>
          <w:sz w:val="28"/>
          <w:szCs w:val="28"/>
          <w:lang w:val="ky-KG"/>
        </w:rPr>
        <w:t xml:space="preserve">Процесс перехода на дистанционное обучение. </w:t>
      </w:r>
      <w:r w:rsidRPr="00162CEB">
        <w:rPr>
          <w:rFonts w:ascii="Times New Roman" w:hAnsi="Times New Roman"/>
          <w:sz w:val="28"/>
          <w:szCs w:val="28"/>
          <w:lang w:val="ky-KG"/>
        </w:rPr>
        <w:t>Вот основные правила</w:t>
      </w:r>
      <w:r>
        <w:rPr>
          <w:rFonts w:ascii="Times New Roman" w:hAnsi="Times New Roman"/>
          <w:sz w:val="28"/>
          <w:szCs w:val="28"/>
          <w:lang w:val="ky-KG"/>
        </w:rPr>
        <w:t xml:space="preserve"> дистанционного обучения в школе на карантине для администраций школ при массовом переходе  на электронный формат: готовность</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t xml:space="preserve">   </w:t>
      </w:r>
      <w:r w:rsidRPr="001955DA">
        <w:rPr>
          <w:rFonts w:ascii="Times New Roman" w:hAnsi="Times New Roman"/>
          <w:b/>
          <w:sz w:val="28"/>
          <w:szCs w:val="28"/>
        </w:rPr>
        <w:t xml:space="preserve"> Выводы и рекомендации:</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t xml:space="preserve">1. Планирование работы педагогического коллектива школы, работы методического совета, работы школьных методических объединений отражает основные задачи и проблемы в рамках работы над единой методической темой </w:t>
      </w:r>
      <w:r w:rsidR="002F717E" w:rsidRPr="002F717E">
        <w:rPr>
          <w:rFonts w:ascii="Times New Roman" w:hAnsi="Times New Roman"/>
          <w:sz w:val="28"/>
          <w:szCs w:val="28"/>
        </w:rPr>
        <w:t xml:space="preserve">«Совершенствование качества образования через освоение </w:t>
      </w:r>
      <w:proofErr w:type="spellStart"/>
      <w:r w:rsidR="002F717E" w:rsidRPr="002F717E">
        <w:rPr>
          <w:rFonts w:ascii="Times New Roman" w:hAnsi="Times New Roman"/>
          <w:sz w:val="28"/>
          <w:szCs w:val="28"/>
        </w:rPr>
        <w:t>компетентностного</w:t>
      </w:r>
      <w:proofErr w:type="spellEnd"/>
      <w:r w:rsidR="002F717E" w:rsidRPr="002F717E">
        <w:rPr>
          <w:rFonts w:ascii="Times New Roman" w:hAnsi="Times New Roman"/>
          <w:sz w:val="28"/>
          <w:szCs w:val="28"/>
        </w:rPr>
        <w:t xml:space="preserve"> подхода в обучении, воспитании, развитии учащихся школы»</w:t>
      </w:r>
      <w:r w:rsidR="002F717E">
        <w:rPr>
          <w:rFonts w:ascii="Times New Roman" w:hAnsi="Times New Roman"/>
          <w:sz w:val="28"/>
          <w:szCs w:val="28"/>
        </w:rPr>
        <w:t>.</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t>2. Следует продолжить работу по изучению, освоению, обобщению и внедрению в практику работы передового педагогического опыта, позволяющего совершенствовать формы и методы организации урока, добиваться неуклонного роста успеваемости и качества знаний учащихся, вести работу с учетом индивидуальных психологических особенностей и уровня развития обучающихся.</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lastRenderedPageBreak/>
        <w:t>3. Систематизировать материал по самообразованию, продолжить работу над формированием папок-портфолио.</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t xml:space="preserve">4. Спланировать организацию и проведение теоретических и научно-практических семинаров, </w:t>
      </w:r>
      <w:proofErr w:type="spellStart"/>
      <w:r w:rsidRPr="001955DA">
        <w:rPr>
          <w:rFonts w:ascii="Times New Roman" w:hAnsi="Times New Roman"/>
          <w:sz w:val="28"/>
          <w:szCs w:val="28"/>
        </w:rPr>
        <w:t>взаимопосещение</w:t>
      </w:r>
      <w:proofErr w:type="spellEnd"/>
      <w:r w:rsidRPr="001955DA">
        <w:rPr>
          <w:rFonts w:ascii="Times New Roman" w:hAnsi="Times New Roman"/>
          <w:sz w:val="28"/>
          <w:szCs w:val="28"/>
        </w:rPr>
        <w:t xml:space="preserve"> открытых уроков и внеклассных мероприятий с учетом индивидуальных потребностей учителей.</w:t>
      </w:r>
    </w:p>
    <w:p w:rsidR="006F60D0" w:rsidRPr="001955DA" w:rsidRDefault="00074057" w:rsidP="001955DA">
      <w:pPr>
        <w:jc w:val="both"/>
        <w:rPr>
          <w:rFonts w:ascii="Times New Roman" w:hAnsi="Times New Roman"/>
          <w:sz w:val="28"/>
          <w:szCs w:val="28"/>
        </w:rPr>
      </w:pPr>
      <w:r w:rsidRPr="001955DA">
        <w:rPr>
          <w:rFonts w:ascii="Times New Roman" w:hAnsi="Times New Roman"/>
          <w:sz w:val="28"/>
          <w:szCs w:val="28"/>
        </w:rPr>
        <w:t>5.  В 201</w:t>
      </w:r>
      <w:r w:rsidR="005A263E">
        <w:rPr>
          <w:rFonts w:ascii="Times New Roman" w:hAnsi="Times New Roman"/>
          <w:sz w:val="28"/>
          <w:szCs w:val="28"/>
        </w:rPr>
        <w:t>5</w:t>
      </w:r>
      <w:r w:rsidR="0000638E" w:rsidRPr="001955DA">
        <w:rPr>
          <w:rFonts w:ascii="Times New Roman" w:hAnsi="Times New Roman"/>
          <w:sz w:val="28"/>
          <w:szCs w:val="28"/>
        </w:rPr>
        <w:t>-201</w:t>
      </w:r>
      <w:r w:rsidR="005A263E">
        <w:rPr>
          <w:rFonts w:ascii="Times New Roman" w:hAnsi="Times New Roman"/>
          <w:sz w:val="28"/>
          <w:szCs w:val="28"/>
        </w:rPr>
        <w:t>6</w:t>
      </w:r>
      <w:r w:rsidR="006F60D0" w:rsidRPr="001955DA">
        <w:rPr>
          <w:rFonts w:ascii="Times New Roman" w:hAnsi="Times New Roman"/>
          <w:sz w:val="28"/>
          <w:szCs w:val="28"/>
        </w:rPr>
        <w:t xml:space="preserve"> учебном году одолжить практическую реализацию проекта «</w:t>
      </w:r>
      <w:proofErr w:type="spellStart"/>
      <w:r w:rsidR="006F60D0" w:rsidRPr="001955DA">
        <w:rPr>
          <w:rFonts w:ascii="Times New Roman" w:hAnsi="Times New Roman"/>
          <w:sz w:val="28"/>
          <w:szCs w:val="28"/>
        </w:rPr>
        <w:t>Предпрофильная</w:t>
      </w:r>
      <w:proofErr w:type="spellEnd"/>
      <w:r w:rsidR="006F60D0" w:rsidRPr="001955DA">
        <w:rPr>
          <w:rFonts w:ascii="Times New Roman" w:hAnsi="Times New Roman"/>
          <w:sz w:val="28"/>
          <w:szCs w:val="28"/>
        </w:rPr>
        <w:t xml:space="preserve"> подготовка учащихся как условие перехода к профильному образованию», отслеживать участие в данном </w:t>
      </w:r>
      <w:r w:rsidR="005E6A69" w:rsidRPr="001955DA">
        <w:rPr>
          <w:rFonts w:ascii="Times New Roman" w:hAnsi="Times New Roman"/>
          <w:sz w:val="28"/>
          <w:szCs w:val="28"/>
        </w:rPr>
        <w:t>проекте учащихся 5-8</w:t>
      </w:r>
      <w:r w:rsidR="006F60D0" w:rsidRPr="001955DA">
        <w:rPr>
          <w:rFonts w:ascii="Times New Roman" w:hAnsi="Times New Roman"/>
          <w:sz w:val="28"/>
          <w:szCs w:val="28"/>
        </w:rPr>
        <w:t xml:space="preserve"> классов, учителей-предметников.</w:t>
      </w:r>
    </w:p>
    <w:p w:rsidR="006F60D0" w:rsidRPr="001955DA" w:rsidRDefault="006F60D0" w:rsidP="001955DA">
      <w:pPr>
        <w:jc w:val="both"/>
        <w:rPr>
          <w:rFonts w:ascii="Times New Roman" w:hAnsi="Times New Roman"/>
          <w:sz w:val="28"/>
          <w:szCs w:val="28"/>
        </w:rPr>
      </w:pPr>
      <w:r w:rsidRPr="001955DA">
        <w:rPr>
          <w:rFonts w:ascii="Times New Roman" w:hAnsi="Times New Roman"/>
          <w:sz w:val="28"/>
          <w:szCs w:val="28"/>
        </w:rPr>
        <w:t>6. Обратить внимание на уровень материально-технической базы школы, оснащение учебными материалами, специальной методической литературой, дидактическими материалами, техническими средствами обучения, учебниками.</w:t>
      </w:r>
    </w:p>
    <w:sectPr w:rsidR="006F60D0" w:rsidRPr="001955DA" w:rsidSect="00862813">
      <w:pgSz w:w="11906" w:h="16838"/>
      <w:pgMar w:top="720"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46D24"/>
    <w:multiLevelType w:val="hybridMultilevel"/>
    <w:tmpl w:val="7EBA15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621C6D"/>
    <w:multiLevelType w:val="hybridMultilevel"/>
    <w:tmpl w:val="AE10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AC72F3"/>
    <w:multiLevelType w:val="hybridMultilevel"/>
    <w:tmpl w:val="35404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CC3327"/>
    <w:multiLevelType w:val="hybridMultilevel"/>
    <w:tmpl w:val="F09C5A5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A526C3B"/>
    <w:multiLevelType w:val="hybridMultilevel"/>
    <w:tmpl w:val="FACE7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484"/>
    <w:rsid w:val="0000638E"/>
    <w:rsid w:val="000344E5"/>
    <w:rsid w:val="00051D75"/>
    <w:rsid w:val="00056AB8"/>
    <w:rsid w:val="00074057"/>
    <w:rsid w:val="00092A7A"/>
    <w:rsid w:val="000A3517"/>
    <w:rsid w:val="00115711"/>
    <w:rsid w:val="00162CEB"/>
    <w:rsid w:val="001633DA"/>
    <w:rsid w:val="00185EEB"/>
    <w:rsid w:val="0019517B"/>
    <w:rsid w:val="001955DA"/>
    <w:rsid w:val="001C5B1E"/>
    <w:rsid w:val="00224FE5"/>
    <w:rsid w:val="002256E9"/>
    <w:rsid w:val="002478B5"/>
    <w:rsid w:val="0028150C"/>
    <w:rsid w:val="00292CAE"/>
    <w:rsid w:val="002A4622"/>
    <w:rsid w:val="002A46F3"/>
    <w:rsid w:val="002E05FC"/>
    <w:rsid w:val="002F717E"/>
    <w:rsid w:val="0036075C"/>
    <w:rsid w:val="00360BB5"/>
    <w:rsid w:val="00363D14"/>
    <w:rsid w:val="00383598"/>
    <w:rsid w:val="003B10C3"/>
    <w:rsid w:val="003B660C"/>
    <w:rsid w:val="003E1484"/>
    <w:rsid w:val="004466F5"/>
    <w:rsid w:val="00466F84"/>
    <w:rsid w:val="004B45D6"/>
    <w:rsid w:val="004C0753"/>
    <w:rsid w:val="00516F24"/>
    <w:rsid w:val="00517269"/>
    <w:rsid w:val="00534DF5"/>
    <w:rsid w:val="00566127"/>
    <w:rsid w:val="0057342D"/>
    <w:rsid w:val="00582A2E"/>
    <w:rsid w:val="005A263E"/>
    <w:rsid w:val="005A7A4C"/>
    <w:rsid w:val="005B5677"/>
    <w:rsid w:val="005D0630"/>
    <w:rsid w:val="005E6A69"/>
    <w:rsid w:val="005E7DF6"/>
    <w:rsid w:val="0065385F"/>
    <w:rsid w:val="00675E75"/>
    <w:rsid w:val="006F60D0"/>
    <w:rsid w:val="00710666"/>
    <w:rsid w:val="007108B1"/>
    <w:rsid w:val="00715A89"/>
    <w:rsid w:val="00761C87"/>
    <w:rsid w:val="00767265"/>
    <w:rsid w:val="00793D6B"/>
    <w:rsid w:val="007B794B"/>
    <w:rsid w:val="00857D11"/>
    <w:rsid w:val="00862813"/>
    <w:rsid w:val="00883AA5"/>
    <w:rsid w:val="008A49DC"/>
    <w:rsid w:val="008C5EE1"/>
    <w:rsid w:val="00930A36"/>
    <w:rsid w:val="0095509D"/>
    <w:rsid w:val="00993A3C"/>
    <w:rsid w:val="009D6F66"/>
    <w:rsid w:val="009F6129"/>
    <w:rsid w:val="00A073C3"/>
    <w:rsid w:val="00A27A14"/>
    <w:rsid w:val="00A6519B"/>
    <w:rsid w:val="00AA0552"/>
    <w:rsid w:val="00AA5B7A"/>
    <w:rsid w:val="00AC13C1"/>
    <w:rsid w:val="00AE7195"/>
    <w:rsid w:val="00BD09D5"/>
    <w:rsid w:val="00BD5BBB"/>
    <w:rsid w:val="00C01D0E"/>
    <w:rsid w:val="00C444FA"/>
    <w:rsid w:val="00CA716C"/>
    <w:rsid w:val="00D44C58"/>
    <w:rsid w:val="00D66072"/>
    <w:rsid w:val="00DD6386"/>
    <w:rsid w:val="00DF4864"/>
    <w:rsid w:val="00E41728"/>
    <w:rsid w:val="00E903DA"/>
    <w:rsid w:val="00EA5157"/>
    <w:rsid w:val="00EB7A24"/>
    <w:rsid w:val="00ED0E2D"/>
    <w:rsid w:val="00ED6E58"/>
    <w:rsid w:val="00F11B68"/>
    <w:rsid w:val="00FE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9E21B6-7D57-44D8-8585-A5AF8E99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A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8A49DC"/>
    <w:pPr>
      <w:spacing w:after="0" w:line="240" w:lineRule="auto"/>
      <w:jc w:val="center"/>
    </w:pPr>
    <w:rPr>
      <w:rFonts w:ascii="Times New Roman" w:eastAsia="Times New Roman" w:hAnsi="Times New Roman"/>
      <w:b/>
      <w:bCs/>
      <w:sz w:val="72"/>
      <w:szCs w:val="24"/>
      <w:lang w:eastAsia="ru-RU"/>
    </w:rPr>
  </w:style>
  <w:style w:type="character" w:customStyle="1" w:styleId="a4">
    <w:name w:val="Основной текст Знак"/>
    <w:basedOn w:val="a0"/>
    <w:uiPriority w:val="99"/>
    <w:semiHidden/>
    <w:rsid w:val="008A49DC"/>
    <w:rPr>
      <w:sz w:val="22"/>
      <w:szCs w:val="22"/>
      <w:lang w:eastAsia="en-US"/>
    </w:rPr>
  </w:style>
  <w:style w:type="character" w:customStyle="1" w:styleId="1">
    <w:name w:val="Основной текст Знак1"/>
    <w:basedOn w:val="a0"/>
    <w:link w:val="a3"/>
    <w:semiHidden/>
    <w:locked/>
    <w:rsid w:val="008A49DC"/>
    <w:rPr>
      <w:rFonts w:ascii="Times New Roman" w:eastAsia="Times New Roman" w:hAnsi="Times New Roman"/>
      <w:b/>
      <w:bCs/>
      <w:sz w:val="72"/>
      <w:szCs w:val="24"/>
    </w:rPr>
  </w:style>
  <w:style w:type="paragraph" w:styleId="a5">
    <w:name w:val="Body Text Indent"/>
    <w:basedOn w:val="a"/>
    <w:link w:val="a6"/>
    <w:uiPriority w:val="99"/>
    <w:semiHidden/>
    <w:unhideWhenUsed/>
    <w:rsid w:val="005E7DF6"/>
    <w:pPr>
      <w:spacing w:after="120"/>
      <w:ind w:left="283"/>
    </w:pPr>
  </w:style>
  <w:style w:type="character" w:customStyle="1" w:styleId="a6">
    <w:name w:val="Основной текст с отступом Знак"/>
    <w:basedOn w:val="a0"/>
    <w:link w:val="a5"/>
    <w:uiPriority w:val="99"/>
    <w:semiHidden/>
    <w:rsid w:val="005E7DF6"/>
    <w:rPr>
      <w:sz w:val="22"/>
      <w:szCs w:val="22"/>
      <w:lang w:eastAsia="en-US"/>
    </w:rPr>
  </w:style>
  <w:style w:type="paragraph" w:styleId="a7">
    <w:name w:val="No Spacing"/>
    <w:uiPriority w:val="1"/>
    <w:qFormat/>
    <w:rsid w:val="000344E5"/>
    <w:rPr>
      <w:rFonts w:eastAsia="Times New Roman"/>
      <w:sz w:val="22"/>
      <w:szCs w:val="22"/>
    </w:rPr>
  </w:style>
  <w:style w:type="table" w:styleId="a8">
    <w:name w:val="Table Grid"/>
    <w:basedOn w:val="a1"/>
    <w:locked/>
    <w:rsid w:val="00C44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1692">
      <w:bodyDiv w:val="1"/>
      <w:marLeft w:val="0"/>
      <w:marRight w:val="0"/>
      <w:marTop w:val="0"/>
      <w:marBottom w:val="0"/>
      <w:divBdr>
        <w:top w:val="none" w:sz="0" w:space="0" w:color="auto"/>
        <w:left w:val="none" w:sz="0" w:space="0" w:color="auto"/>
        <w:bottom w:val="none" w:sz="0" w:space="0" w:color="auto"/>
        <w:right w:val="none" w:sz="0" w:space="0" w:color="auto"/>
      </w:divBdr>
    </w:div>
    <w:div w:id="422338907">
      <w:marLeft w:val="0"/>
      <w:marRight w:val="0"/>
      <w:marTop w:val="0"/>
      <w:marBottom w:val="0"/>
      <w:divBdr>
        <w:top w:val="none" w:sz="0" w:space="0" w:color="auto"/>
        <w:left w:val="none" w:sz="0" w:space="0" w:color="auto"/>
        <w:bottom w:val="none" w:sz="0" w:space="0" w:color="auto"/>
        <w:right w:val="none" w:sz="0" w:space="0" w:color="auto"/>
      </w:divBdr>
    </w:div>
    <w:div w:id="422338908">
      <w:marLeft w:val="0"/>
      <w:marRight w:val="0"/>
      <w:marTop w:val="0"/>
      <w:marBottom w:val="0"/>
      <w:divBdr>
        <w:top w:val="none" w:sz="0" w:space="0" w:color="auto"/>
        <w:left w:val="none" w:sz="0" w:space="0" w:color="auto"/>
        <w:bottom w:val="none" w:sz="0" w:space="0" w:color="auto"/>
        <w:right w:val="none" w:sz="0" w:space="0" w:color="auto"/>
      </w:divBdr>
    </w:div>
    <w:div w:id="784807086">
      <w:bodyDiv w:val="1"/>
      <w:marLeft w:val="0"/>
      <w:marRight w:val="0"/>
      <w:marTop w:val="0"/>
      <w:marBottom w:val="0"/>
      <w:divBdr>
        <w:top w:val="none" w:sz="0" w:space="0" w:color="auto"/>
        <w:left w:val="none" w:sz="0" w:space="0" w:color="auto"/>
        <w:bottom w:val="none" w:sz="0" w:space="0" w:color="auto"/>
        <w:right w:val="none" w:sz="0" w:space="0" w:color="auto"/>
      </w:divBdr>
    </w:div>
    <w:div w:id="1026172590">
      <w:bodyDiv w:val="1"/>
      <w:marLeft w:val="0"/>
      <w:marRight w:val="0"/>
      <w:marTop w:val="0"/>
      <w:marBottom w:val="0"/>
      <w:divBdr>
        <w:top w:val="none" w:sz="0" w:space="0" w:color="auto"/>
        <w:left w:val="none" w:sz="0" w:space="0" w:color="auto"/>
        <w:bottom w:val="none" w:sz="0" w:space="0" w:color="auto"/>
        <w:right w:val="none" w:sz="0" w:space="0" w:color="auto"/>
      </w:divBdr>
    </w:div>
    <w:div w:id="1379235179">
      <w:bodyDiv w:val="1"/>
      <w:marLeft w:val="0"/>
      <w:marRight w:val="0"/>
      <w:marTop w:val="0"/>
      <w:marBottom w:val="0"/>
      <w:divBdr>
        <w:top w:val="none" w:sz="0" w:space="0" w:color="auto"/>
        <w:left w:val="none" w:sz="0" w:space="0" w:color="auto"/>
        <w:bottom w:val="none" w:sz="0" w:space="0" w:color="auto"/>
        <w:right w:val="none" w:sz="0" w:space="0" w:color="auto"/>
      </w:divBdr>
    </w:div>
    <w:div w:id="1429425217">
      <w:bodyDiv w:val="1"/>
      <w:marLeft w:val="0"/>
      <w:marRight w:val="0"/>
      <w:marTop w:val="0"/>
      <w:marBottom w:val="0"/>
      <w:divBdr>
        <w:top w:val="none" w:sz="0" w:space="0" w:color="auto"/>
        <w:left w:val="none" w:sz="0" w:space="0" w:color="auto"/>
        <w:bottom w:val="none" w:sz="0" w:space="0" w:color="auto"/>
        <w:right w:val="none" w:sz="0" w:space="0" w:color="auto"/>
      </w:divBdr>
    </w:div>
    <w:div w:id="1730807733">
      <w:bodyDiv w:val="1"/>
      <w:marLeft w:val="0"/>
      <w:marRight w:val="0"/>
      <w:marTop w:val="0"/>
      <w:marBottom w:val="0"/>
      <w:divBdr>
        <w:top w:val="none" w:sz="0" w:space="0" w:color="auto"/>
        <w:left w:val="none" w:sz="0" w:space="0" w:color="auto"/>
        <w:bottom w:val="none" w:sz="0" w:space="0" w:color="auto"/>
        <w:right w:val="none" w:sz="0" w:space="0" w:color="auto"/>
      </w:divBdr>
    </w:div>
    <w:div w:id="2116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2C04-A906-4ED8-A7FC-F5352064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7</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dc:creator>
  <cp:keywords/>
  <dc:description/>
  <cp:lastModifiedBy>admin</cp:lastModifiedBy>
  <cp:revision>46</cp:revision>
  <dcterms:created xsi:type="dcterms:W3CDTF">2002-12-26T18:16:00Z</dcterms:created>
  <dcterms:modified xsi:type="dcterms:W3CDTF">2021-03-03T04:44:00Z</dcterms:modified>
</cp:coreProperties>
</file>